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2149" w:rsidRPr="00FD2EEA" w:rsidRDefault="00B62149" w:rsidP="001473B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2E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</w:t>
      </w:r>
    </w:p>
    <w:p w:rsidR="00B62149" w:rsidRPr="00FD2EEA" w:rsidRDefault="00B62149" w:rsidP="001473B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2E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</w:t>
      </w:r>
      <w:bookmarkStart w:id="0" w:name="_Hlk487710723"/>
      <w:r w:rsidRPr="00FD2E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Приложение № 3</w:t>
      </w:r>
    </w:p>
    <w:p w:rsidR="00B62149" w:rsidRPr="00FD2EEA" w:rsidRDefault="00B62149" w:rsidP="001473B4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Hlk490656819"/>
      <w:r w:rsidRPr="00FD2E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приказу Федеральной </w:t>
      </w:r>
    </w:p>
    <w:p w:rsidR="00B62149" w:rsidRPr="00FD2EEA" w:rsidRDefault="00B62149" w:rsidP="001473B4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2EEA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службы по надзору в сфере</w:t>
      </w:r>
    </w:p>
    <w:p w:rsidR="00B62149" w:rsidRPr="00FD2EEA" w:rsidRDefault="00B62149" w:rsidP="001473B4">
      <w:pPr>
        <w:autoSpaceDE w:val="0"/>
        <w:autoSpaceDN w:val="0"/>
        <w:spacing w:after="0" w:line="240" w:lineRule="auto"/>
        <w:ind w:right="85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2EEA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транспорта</w:t>
      </w:r>
    </w:p>
    <w:p w:rsidR="00B62149" w:rsidRPr="00FD2EEA" w:rsidRDefault="00B62149" w:rsidP="001473B4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2EEA">
        <w:rPr>
          <w:rFonts w:ascii="Times New Roman" w:eastAsia="Times New Roman" w:hAnsi="Times New Roman" w:cs="Times New Roman"/>
          <w:sz w:val="28"/>
          <w:szCs w:val="28"/>
          <w:lang w:eastAsia="ru-RU"/>
        </w:rPr>
        <w:t>от__________№_________</w:t>
      </w:r>
    </w:p>
    <w:bookmarkEnd w:id="1"/>
    <w:p w:rsidR="00B62149" w:rsidRPr="00FD2EEA" w:rsidRDefault="00B62149" w:rsidP="001473B4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2149" w:rsidRPr="00FD2EEA" w:rsidRDefault="00B62149" w:rsidP="001473B4">
      <w:pPr>
        <w:widowControl w:val="0"/>
        <w:autoSpaceDE w:val="0"/>
        <w:autoSpaceDN w:val="0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_Hlk490660904"/>
      <w:bookmarkStart w:id="3" w:name="_Hlk487714811"/>
      <w:bookmarkStart w:id="4" w:name="_Hlk490659663"/>
    </w:p>
    <w:p w:rsidR="00B62149" w:rsidRPr="00FD2EEA" w:rsidRDefault="00B62149" w:rsidP="001473B4">
      <w:pPr>
        <w:widowControl w:val="0"/>
        <w:autoSpaceDE w:val="0"/>
        <w:autoSpaceDN w:val="0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2E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(Форма)</w:t>
      </w:r>
    </w:p>
    <w:p w:rsidR="00B62149" w:rsidRPr="00FD2EEA" w:rsidRDefault="00B62149" w:rsidP="001473B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2149" w:rsidRPr="00FD2EEA" w:rsidRDefault="00B62149" w:rsidP="001473B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2EEA">
        <w:rPr>
          <w:rFonts w:ascii="Times New Roman" w:hAnsi="Times New Roman" w:cs="Times New Roman"/>
          <w:b/>
          <w:sz w:val="28"/>
          <w:szCs w:val="28"/>
        </w:rPr>
        <w:t>Федеральная служба по надзору в сфере транспорта</w:t>
      </w:r>
    </w:p>
    <w:p w:rsidR="00B62149" w:rsidRPr="00FD2EEA" w:rsidRDefault="00B62149" w:rsidP="001473B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2149" w:rsidRPr="00FD2EEA" w:rsidRDefault="00B62149" w:rsidP="001473B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2E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Проверочный лист (список контрольных вопросов), применяемый при осуществлении федерального государственного надзора </w:t>
      </w:r>
      <w:bookmarkStart w:id="5" w:name="_Hlk499734808"/>
      <w:r w:rsidRPr="00FD2E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области железнодорожного транспорта в отношении юридических лиц и индивидуальных предпринимателей, </w:t>
      </w:r>
      <w:bookmarkEnd w:id="2"/>
      <w:r w:rsidRPr="00FD2E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осуществляющих соблюдение требований </w:t>
      </w:r>
      <w:r w:rsidRPr="00FD2EEA">
        <w:rPr>
          <w:rFonts w:ascii="Times New Roman" w:hAnsi="Times New Roman" w:cs="Times New Roman"/>
          <w:b/>
          <w:sz w:val="28"/>
          <w:szCs w:val="28"/>
        </w:rPr>
        <w:t>технических регламентов Таможенного союза</w:t>
      </w:r>
      <w:bookmarkEnd w:id="5"/>
      <w:r w:rsidRPr="00FD2EEA">
        <w:rPr>
          <w:rStyle w:val="a7"/>
          <w:rFonts w:ascii="Times New Roman" w:hAnsi="Times New Roman" w:cs="Times New Roman"/>
          <w:b/>
          <w:sz w:val="28"/>
          <w:szCs w:val="28"/>
        </w:rPr>
        <w:footnoteReference w:id="1"/>
      </w:r>
      <w:r w:rsidRPr="00FD2E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B62149" w:rsidRPr="00FD2EEA" w:rsidRDefault="00B62149" w:rsidP="001473B4">
      <w:pPr>
        <w:pStyle w:val="a4"/>
        <w:autoSpaceDE w:val="0"/>
        <w:autoSpaceDN w:val="0"/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2149" w:rsidRPr="00FD2EEA" w:rsidRDefault="00B62149" w:rsidP="001473B4">
      <w:pPr>
        <w:pStyle w:val="a4"/>
        <w:numPr>
          <w:ilvl w:val="0"/>
          <w:numId w:val="1"/>
        </w:numPr>
        <w:tabs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" w:name="_Hlk490656061"/>
      <w:bookmarkEnd w:id="3"/>
      <w:r w:rsidRPr="00FD2EE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основании: _____________________________________________________</w:t>
      </w:r>
    </w:p>
    <w:bookmarkEnd w:id="6"/>
    <w:p w:rsidR="00B62149" w:rsidRPr="00FD2EEA" w:rsidRDefault="00B62149" w:rsidP="001473B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D2EEA">
        <w:rPr>
          <w:rFonts w:ascii="Times New Roman" w:eastAsia="Times New Roman" w:hAnsi="Times New Roman" w:cs="Times New Roman"/>
          <w:sz w:val="20"/>
          <w:szCs w:val="20"/>
          <w:lang w:eastAsia="ru-RU"/>
        </w:rPr>
        <w:t>(реквизиты распоряжения о проведении проверки, реквизиты нормативного правового акта об утверждении формы проверочного листа)</w:t>
      </w:r>
    </w:p>
    <w:p w:rsidR="00B62149" w:rsidRPr="00FD2EEA" w:rsidRDefault="00B62149" w:rsidP="001473B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2EEA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была проведена проверка в рамках   федерального государственного транспортного надзора в области железнодорожного транспорта</w:t>
      </w:r>
    </w:p>
    <w:p w:rsidR="00B62149" w:rsidRPr="00FD2EEA" w:rsidRDefault="00B62149" w:rsidP="001473B4">
      <w:pPr>
        <w:pStyle w:val="a4"/>
        <w:numPr>
          <w:ilvl w:val="0"/>
          <w:numId w:val="1"/>
        </w:numPr>
        <w:autoSpaceDE w:val="0"/>
        <w:autoSpaceDN w:val="0"/>
        <w:spacing w:after="0" w:line="240" w:lineRule="auto"/>
        <w:ind w:hanging="63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D2E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отношении: __________________________________________________                  </w:t>
      </w:r>
      <w:r w:rsidRPr="00FD2EEA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юридического лица, фамилия, имя, отчество (при наличии) индивидуального предпринимателя)</w:t>
      </w:r>
    </w:p>
    <w:p w:rsidR="00B62149" w:rsidRPr="00FD2EEA" w:rsidRDefault="00B62149" w:rsidP="001473B4">
      <w:pPr>
        <w:pStyle w:val="a4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2EE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адресу/адресам: _________________________________________________</w:t>
      </w:r>
    </w:p>
    <w:p w:rsidR="00B62149" w:rsidRPr="00FD2EEA" w:rsidRDefault="00B62149" w:rsidP="001473B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D2EEA">
        <w:rPr>
          <w:rFonts w:ascii="Times New Roman" w:eastAsia="Times New Roman" w:hAnsi="Times New Roman" w:cs="Times New Roman"/>
          <w:sz w:val="20"/>
          <w:szCs w:val="20"/>
          <w:lang w:eastAsia="ru-RU"/>
        </w:rPr>
        <w:t>(место проведения плановой проверки с заполнением проверочного листа и (или</w:t>
      </w:r>
      <w:r w:rsidR="00870346" w:rsidRPr="00FD2EEA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  <w:r w:rsidRPr="00FD2EE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указание на используемые юридическим лицом, индивидуальным предпринимателем производственные объекты)</w:t>
      </w:r>
    </w:p>
    <w:p w:rsidR="00B62149" w:rsidRPr="00FD2EEA" w:rsidRDefault="00B62149" w:rsidP="001473B4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2EEA">
        <w:rPr>
          <w:rFonts w:ascii="Times New Roman" w:eastAsia="Times New Roman" w:hAnsi="Times New Roman" w:cs="Times New Roman"/>
          <w:sz w:val="28"/>
          <w:szCs w:val="28"/>
          <w:lang w:eastAsia="ru-RU"/>
        </w:rPr>
        <w:t>4. Учетный номер проверки и дата присвоения учетного номера проверки в едином реестре проверок:</w:t>
      </w:r>
      <w:r w:rsidRPr="00FD2EEA">
        <w:rPr>
          <w:sz w:val="28"/>
          <w:szCs w:val="28"/>
        </w:rPr>
        <w:t xml:space="preserve"> </w:t>
      </w:r>
      <w:r w:rsidRPr="00FD2EE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</w:t>
      </w:r>
    </w:p>
    <w:p w:rsidR="00B62149" w:rsidRPr="00FD2EEA" w:rsidRDefault="00B62149" w:rsidP="001473B4">
      <w:pPr>
        <w:pStyle w:val="a4"/>
        <w:numPr>
          <w:ilvl w:val="0"/>
          <w:numId w:val="2"/>
        </w:numPr>
        <w:autoSpaceDE w:val="0"/>
        <w:autoSpaceDN w:val="0"/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2E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Проверочный лист составлен: </w:t>
      </w:r>
    </w:p>
    <w:p w:rsidR="00B62149" w:rsidRPr="00FD2EEA" w:rsidRDefault="00B62149" w:rsidP="001473B4">
      <w:pPr>
        <w:autoSpaceDE w:val="0"/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2EE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B62149" w:rsidRPr="00FD2EEA" w:rsidRDefault="00B62149" w:rsidP="001473B4">
      <w:pPr>
        <w:autoSpaceDE w:val="0"/>
        <w:autoSpaceDN w:val="0"/>
        <w:spacing w:after="0" w:line="240" w:lineRule="auto"/>
        <w:ind w:hanging="153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D2EE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(</w:t>
      </w:r>
      <w:r w:rsidR="00611182" w:rsidRPr="00FD2EEA">
        <w:rPr>
          <w:rFonts w:ascii="Times New Roman" w:eastAsia="Times New Roman" w:hAnsi="Times New Roman" w:cs="Times New Roman"/>
          <w:sz w:val="20"/>
          <w:szCs w:val="20"/>
          <w:lang w:eastAsia="ru-RU"/>
        </w:rPr>
        <w:t>наименование федерального</w:t>
      </w:r>
      <w:r w:rsidR="00C53471" w:rsidRPr="00FD2EE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611182" w:rsidRPr="00FD2EEA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органа государственного</w:t>
      </w:r>
      <w:r w:rsidRPr="00FD2EE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контроля)</w:t>
      </w:r>
    </w:p>
    <w:p w:rsidR="00B62149" w:rsidRPr="00FD2EEA" w:rsidRDefault="00B62149" w:rsidP="001473B4">
      <w:pPr>
        <w:numPr>
          <w:ilvl w:val="0"/>
          <w:numId w:val="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2E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Должностное лицо, проводившее проверку и заполняющее проверочный лист: </w:t>
      </w:r>
      <w:bookmarkStart w:id="7" w:name="_Hlk490655996"/>
      <w:r w:rsidRPr="00FD2EE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</w:t>
      </w:r>
    </w:p>
    <w:bookmarkEnd w:id="7"/>
    <w:p w:rsidR="00B62149" w:rsidRPr="00FD2EEA" w:rsidRDefault="00B62149" w:rsidP="001473B4">
      <w:pPr>
        <w:autoSpaceDE w:val="0"/>
        <w:autoSpaceDN w:val="0"/>
        <w:spacing w:after="0" w:line="240" w:lineRule="auto"/>
        <w:ind w:hanging="153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D2EEA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 (при наличии), должность должностного лица, проводившего проверку и заполняющего проверочный лист)</w:t>
      </w:r>
    </w:p>
    <w:p w:rsidR="00B62149" w:rsidRPr="00FD2EEA" w:rsidRDefault="00B62149" w:rsidP="001473B4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2E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вопросов, отражающих содержание обязательных требований в области железнодорожного транспорта </w:t>
      </w:r>
      <w:r w:rsidR="001819FA" w:rsidRPr="00FD2E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отношении юридических лиц и индивидуальных предпринимателей, осуществляющих соблюдение требований </w:t>
      </w:r>
      <w:r w:rsidR="001819FA" w:rsidRPr="00FD2EEA">
        <w:rPr>
          <w:rFonts w:ascii="Times New Roman" w:hAnsi="Times New Roman" w:cs="Times New Roman"/>
          <w:sz w:val="28"/>
          <w:szCs w:val="28"/>
        </w:rPr>
        <w:t>технических регламентов Таможенного союза</w:t>
      </w:r>
      <w:r w:rsidRPr="00FD2E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 </w:t>
      </w:r>
    </w:p>
    <w:tbl>
      <w:tblPr>
        <w:tblW w:w="10887" w:type="dxa"/>
        <w:tblInd w:w="-147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681"/>
        <w:gridCol w:w="3963"/>
        <w:gridCol w:w="5097"/>
        <w:gridCol w:w="1146"/>
      </w:tblGrid>
      <w:tr w:rsidR="00FD2EEA" w:rsidRPr="00FD2EEA" w:rsidTr="000510F6">
        <w:trPr>
          <w:trHeight w:val="867"/>
        </w:trPr>
        <w:tc>
          <w:tcPr>
            <w:tcW w:w="681" w:type="dxa"/>
          </w:tcPr>
          <w:bookmarkEnd w:id="4"/>
          <w:p w:rsidR="00B62149" w:rsidRPr="00FD2EEA" w:rsidRDefault="00B62149" w:rsidP="001473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2EE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  </w:t>
            </w:r>
            <w:bookmarkEnd w:id="0"/>
            <w:r w:rsidRPr="00FD2EE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62149" w:rsidRPr="00FD2EEA" w:rsidRDefault="00B62149" w:rsidP="001473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2EEA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963" w:type="dxa"/>
          </w:tcPr>
          <w:p w:rsidR="00B62149" w:rsidRPr="00FD2EEA" w:rsidRDefault="00B62149" w:rsidP="001473B4">
            <w:pPr>
              <w:widowControl w:val="0"/>
              <w:spacing w:after="0" w:line="240" w:lineRule="auto"/>
              <w:ind w:left="2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2E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Вопросы, отражающие содержание обязательных требований</w:t>
            </w:r>
          </w:p>
        </w:tc>
        <w:tc>
          <w:tcPr>
            <w:tcW w:w="5097" w:type="dxa"/>
          </w:tcPr>
          <w:p w:rsidR="00B62149" w:rsidRPr="00FD2EEA" w:rsidRDefault="00B62149" w:rsidP="001473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2E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Реквизиты нормативных правовых актов, с указанием их структурных единиц, которыми установлены обязательные требования</w:t>
            </w:r>
          </w:p>
        </w:tc>
        <w:tc>
          <w:tcPr>
            <w:tcW w:w="1146" w:type="dxa"/>
          </w:tcPr>
          <w:p w:rsidR="00B62149" w:rsidRPr="00FD2EEA" w:rsidRDefault="00B62149" w:rsidP="00147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E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 на вопросы</w:t>
            </w:r>
            <w:r w:rsidRPr="00FD2EEA">
              <w:rPr>
                <w:rStyle w:val="a7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ootnoteReference w:id="2"/>
            </w:r>
          </w:p>
        </w:tc>
      </w:tr>
      <w:tr w:rsidR="00FD2EEA" w:rsidRPr="00FD2EEA" w:rsidTr="000510F6">
        <w:trPr>
          <w:trHeight w:val="920"/>
        </w:trPr>
        <w:tc>
          <w:tcPr>
            <w:tcW w:w="681" w:type="dxa"/>
            <w:vMerge w:val="restart"/>
          </w:tcPr>
          <w:p w:rsidR="003A4B6F" w:rsidRPr="00FD2EEA" w:rsidRDefault="003A4B6F" w:rsidP="001473B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2EE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963" w:type="dxa"/>
            <w:vMerge w:val="restart"/>
          </w:tcPr>
          <w:p w:rsidR="003A4B6F" w:rsidRPr="00FD2EEA" w:rsidRDefault="003A4B6F" w:rsidP="00D02C9A">
            <w:pPr>
              <w:autoSpaceDE w:val="0"/>
              <w:autoSpaceDN w:val="0"/>
              <w:adjustRightInd w:val="0"/>
              <w:spacing w:after="0" w:line="240" w:lineRule="auto"/>
              <w:rPr>
                <w:rStyle w:val="2115pt"/>
                <w:rFonts w:eastAsiaTheme="minorHAnsi"/>
                <w:color w:val="auto"/>
              </w:rPr>
            </w:pPr>
            <w:r w:rsidRPr="004C7FF7">
              <w:rPr>
                <w:rFonts w:ascii="Times New Roman" w:hAnsi="Times New Roman" w:cs="Times New Roman"/>
                <w:sz w:val="20"/>
                <w:szCs w:val="20"/>
              </w:rPr>
              <w:t>Соблюдаются ли</w:t>
            </w:r>
            <w:r w:rsidR="004C7FF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C7FF7" w:rsidRPr="00143DFD">
              <w:rPr>
                <w:rFonts w:ascii="Times New Roman" w:eastAsia="Calibri" w:hAnsi="Times New Roman" w:cs="Times New Roman"/>
                <w:sz w:val="20"/>
                <w:szCs w:val="20"/>
              </w:rPr>
              <w:t>у проверяемого юридического лица или индивидуального предпринимателя</w:t>
            </w:r>
            <w:r w:rsidRPr="004C7FF7">
              <w:rPr>
                <w:rFonts w:ascii="Times New Roman" w:hAnsi="Times New Roman" w:cs="Times New Roman"/>
                <w:sz w:val="20"/>
                <w:szCs w:val="20"/>
              </w:rPr>
              <w:t xml:space="preserve"> требования о </w:t>
            </w:r>
            <w:r w:rsidRPr="00FD2EEA">
              <w:rPr>
                <w:rFonts w:ascii="Times New Roman" w:hAnsi="Times New Roman" w:cs="Times New Roman"/>
                <w:sz w:val="20"/>
                <w:szCs w:val="20"/>
              </w:rPr>
              <w:t xml:space="preserve">наличии заявки на проведение сертификации, оформленной в соответствии с требованиями технических регламентов Таможенного союза? </w:t>
            </w:r>
          </w:p>
        </w:tc>
        <w:tc>
          <w:tcPr>
            <w:tcW w:w="5097" w:type="dxa"/>
            <w:vMerge w:val="restart"/>
          </w:tcPr>
          <w:p w:rsidR="003A4B6F" w:rsidRPr="00FD2EEA" w:rsidRDefault="003A4B6F" w:rsidP="001473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2EEA">
              <w:rPr>
                <w:rFonts w:ascii="Times New Roman" w:hAnsi="Times New Roman" w:cs="Times New Roman"/>
                <w:sz w:val="20"/>
                <w:szCs w:val="20"/>
              </w:rPr>
              <w:t>пункты</w:t>
            </w:r>
            <w:r w:rsidR="00C949FA" w:rsidRPr="00FD2EE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D2EEA">
              <w:rPr>
                <w:rFonts w:ascii="Times New Roman" w:hAnsi="Times New Roman" w:cs="Times New Roman"/>
                <w:sz w:val="20"/>
                <w:szCs w:val="20"/>
              </w:rPr>
              <w:t>21 -  23 статьи 6 Технического регламента Таможенного союза</w:t>
            </w:r>
            <w:r w:rsidRPr="00FD2EE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«О безопасности железнодорожного подвижного состава» (ТР ТС 001/2011)</w:t>
            </w:r>
            <w:r w:rsidRPr="00FD2EEA">
              <w:rPr>
                <w:rStyle w:val="a7"/>
                <w:rFonts w:ascii="Times New Roman" w:hAnsi="Times New Roman" w:cs="Times New Roman"/>
                <w:bCs/>
                <w:sz w:val="20"/>
                <w:szCs w:val="20"/>
              </w:rPr>
              <w:footnoteReference w:id="3"/>
            </w:r>
            <w:r w:rsidRPr="00FD2EEA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FD2EE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далее - </w:t>
            </w:r>
            <w:r w:rsidRPr="00FD2EEA">
              <w:rPr>
                <w:rFonts w:ascii="Times New Roman" w:hAnsi="Times New Roman" w:cs="Times New Roman"/>
                <w:bCs/>
                <w:sz w:val="20"/>
                <w:szCs w:val="20"/>
              </w:rPr>
              <w:t>ТР ТС 001/2011);</w:t>
            </w:r>
          </w:p>
          <w:p w:rsidR="003A4B6F" w:rsidRPr="00FD2EEA" w:rsidRDefault="003A4B6F" w:rsidP="001473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2EEA">
              <w:rPr>
                <w:rFonts w:ascii="Times New Roman" w:hAnsi="Times New Roman" w:cs="Times New Roman"/>
                <w:sz w:val="20"/>
                <w:szCs w:val="20"/>
              </w:rPr>
              <w:t>пункты 24 - 26 статьи 6 Технического регламента Таможенного союза</w:t>
            </w:r>
            <w:r w:rsidRPr="00FD2EE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«О безопасности высокоскоростного железнодорожного транспорта» (ТР ТС 002/2011)</w:t>
            </w:r>
            <w:r w:rsidRPr="00FD2EEA">
              <w:rPr>
                <w:rStyle w:val="a7"/>
                <w:rFonts w:ascii="Times New Roman" w:hAnsi="Times New Roman" w:cs="Times New Roman"/>
                <w:bCs/>
                <w:sz w:val="20"/>
                <w:szCs w:val="20"/>
              </w:rPr>
              <w:footnoteReference w:id="4"/>
            </w:r>
            <w:r w:rsidRPr="00FD2EEA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FD2EE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далее - </w:t>
            </w:r>
            <w:r w:rsidRPr="00FD2EEA">
              <w:rPr>
                <w:rFonts w:ascii="Times New Roman" w:hAnsi="Times New Roman" w:cs="Times New Roman"/>
                <w:bCs/>
                <w:sz w:val="20"/>
                <w:szCs w:val="20"/>
              </w:rPr>
              <w:t>ТР ТС 002/2011)</w:t>
            </w:r>
            <w:r w:rsidRPr="00FD2EE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3A4B6F" w:rsidRPr="00FD2EEA" w:rsidRDefault="003A4B6F" w:rsidP="001473B4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2EEA">
              <w:rPr>
                <w:rFonts w:ascii="Times New Roman" w:hAnsi="Times New Roman" w:cs="Times New Roman"/>
                <w:sz w:val="20"/>
                <w:szCs w:val="20"/>
              </w:rPr>
              <w:t>пункты 24 - 26 статьи 6 Технического регламента Таможенного союза</w:t>
            </w:r>
            <w:r w:rsidRPr="00FD2EE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«О безопасности инфраструктуры железнодорожного транспорта» (ТР ТС 003/2011)</w:t>
            </w:r>
            <w:r w:rsidRPr="00FD2EEA">
              <w:rPr>
                <w:rStyle w:val="a7"/>
                <w:rFonts w:ascii="Times New Roman" w:hAnsi="Times New Roman" w:cs="Times New Roman"/>
                <w:bCs/>
                <w:sz w:val="20"/>
                <w:szCs w:val="20"/>
              </w:rPr>
              <w:footnoteReference w:id="5"/>
            </w:r>
            <w:r w:rsidRPr="00FD2EEA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FD2EE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далее - </w:t>
            </w:r>
            <w:r w:rsidRPr="00FD2EEA">
              <w:rPr>
                <w:rFonts w:ascii="Times New Roman" w:hAnsi="Times New Roman" w:cs="Times New Roman"/>
                <w:bCs/>
                <w:sz w:val="20"/>
                <w:szCs w:val="20"/>
              </w:rPr>
              <w:t>ТР ТС 003/2011)</w:t>
            </w:r>
          </w:p>
        </w:tc>
        <w:tc>
          <w:tcPr>
            <w:tcW w:w="1146" w:type="dxa"/>
          </w:tcPr>
          <w:p w:rsidR="003A4B6F" w:rsidRPr="00FD2EEA" w:rsidRDefault="003A4B6F" w:rsidP="001473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2EEA" w:rsidRPr="00FD2EEA" w:rsidTr="000510F6">
        <w:trPr>
          <w:trHeight w:val="920"/>
        </w:trPr>
        <w:tc>
          <w:tcPr>
            <w:tcW w:w="681" w:type="dxa"/>
            <w:vMerge/>
          </w:tcPr>
          <w:p w:rsidR="003A4B6F" w:rsidRPr="00FD2EEA" w:rsidRDefault="003A4B6F" w:rsidP="001473B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3" w:type="dxa"/>
            <w:vMerge/>
          </w:tcPr>
          <w:p w:rsidR="003A4B6F" w:rsidRPr="00FD2EEA" w:rsidRDefault="003A4B6F" w:rsidP="00147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7" w:type="dxa"/>
            <w:vMerge/>
          </w:tcPr>
          <w:p w:rsidR="003A4B6F" w:rsidRPr="00FD2EEA" w:rsidRDefault="003A4B6F" w:rsidP="001473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6" w:type="dxa"/>
          </w:tcPr>
          <w:p w:rsidR="003A4B6F" w:rsidRPr="00FD2EEA" w:rsidRDefault="003A4B6F" w:rsidP="001473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2EEA" w:rsidRPr="00FD2EEA" w:rsidTr="000510F6">
        <w:trPr>
          <w:trHeight w:val="920"/>
        </w:trPr>
        <w:tc>
          <w:tcPr>
            <w:tcW w:w="681" w:type="dxa"/>
            <w:vMerge/>
          </w:tcPr>
          <w:p w:rsidR="003A4B6F" w:rsidRPr="00FD2EEA" w:rsidRDefault="003A4B6F" w:rsidP="001473B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3" w:type="dxa"/>
            <w:vMerge/>
          </w:tcPr>
          <w:p w:rsidR="003A4B6F" w:rsidRPr="00FD2EEA" w:rsidRDefault="003A4B6F" w:rsidP="00147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7" w:type="dxa"/>
            <w:vMerge/>
          </w:tcPr>
          <w:p w:rsidR="003A4B6F" w:rsidRPr="00FD2EEA" w:rsidRDefault="003A4B6F" w:rsidP="001473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6" w:type="dxa"/>
          </w:tcPr>
          <w:p w:rsidR="003A4B6F" w:rsidRPr="00FD2EEA" w:rsidRDefault="003A4B6F" w:rsidP="001473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47E3" w:rsidRPr="00FD2EEA" w:rsidTr="000510F6">
        <w:trPr>
          <w:trHeight w:val="2577"/>
        </w:trPr>
        <w:tc>
          <w:tcPr>
            <w:tcW w:w="681" w:type="dxa"/>
          </w:tcPr>
          <w:p w:rsidR="00F947E3" w:rsidRPr="00FD2EEA" w:rsidRDefault="00F947E3" w:rsidP="001473B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2EEA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963" w:type="dxa"/>
          </w:tcPr>
          <w:p w:rsidR="00F947E3" w:rsidRDefault="00F947E3" w:rsidP="001473B4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2EEA">
              <w:rPr>
                <w:rFonts w:ascii="Times New Roman" w:hAnsi="Times New Roman" w:cs="Times New Roman"/>
                <w:sz w:val="20"/>
                <w:szCs w:val="20"/>
              </w:rPr>
              <w:t>Соблюдаются ли требования о наличии регистрации заявителя в соответствии с законодательством государств - членов Таможенного союза на их территории как юридического ли</w:t>
            </w:r>
            <w:r w:rsidR="00E2192B">
              <w:rPr>
                <w:rFonts w:ascii="Times New Roman" w:hAnsi="Times New Roman" w:cs="Times New Roman"/>
                <w:sz w:val="20"/>
                <w:szCs w:val="20"/>
              </w:rPr>
              <w:t xml:space="preserve">ца (физического лица в качестве индивидуального предпринимателя), </w:t>
            </w:r>
            <w:r w:rsidRPr="00FD2EEA">
              <w:rPr>
                <w:rFonts w:ascii="Times New Roman" w:hAnsi="Times New Roman" w:cs="Times New Roman"/>
                <w:sz w:val="20"/>
                <w:szCs w:val="20"/>
              </w:rPr>
              <w:t>являющегося изготовителем или продавцом либо выполняющего функции иностранного изготовителя на основании договора, заключенного с ним</w:t>
            </w:r>
            <w:r w:rsidR="00E2192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FD2EEA">
              <w:rPr>
                <w:rFonts w:ascii="Times New Roman" w:hAnsi="Times New Roman" w:cs="Times New Roman"/>
                <w:sz w:val="20"/>
                <w:szCs w:val="20"/>
              </w:rPr>
              <w:t xml:space="preserve"> в части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F947E3" w:rsidRPr="00FD2EEA" w:rsidRDefault="00F947E3" w:rsidP="001473B4">
            <w:pPr>
              <w:pStyle w:val="a3"/>
              <w:jc w:val="both"/>
              <w:rPr>
                <w:rStyle w:val="2115pt"/>
                <w:rFonts w:eastAsiaTheme="minorHAnsi"/>
                <w:color w:val="auto"/>
              </w:rPr>
            </w:pPr>
          </w:p>
        </w:tc>
        <w:tc>
          <w:tcPr>
            <w:tcW w:w="5097" w:type="dxa"/>
            <w:vMerge w:val="restart"/>
          </w:tcPr>
          <w:p w:rsidR="00F947E3" w:rsidRPr="00FD2EEA" w:rsidRDefault="00F947E3" w:rsidP="001473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47E3" w:rsidRPr="00FD2EEA" w:rsidRDefault="00F947E3" w:rsidP="001473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47E3" w:rsidRPr="00FD2EEA" w:rsidRDefault="00F947E3" w:rsidP="001473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47E3" w:rsidRDefault="00F947E3" w:rsidP="00F947E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47E3" w:rsidRDefault="00F947E3" w:rsidP="00F947E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47E3" w:rsidRDefault="00F947E3" w:rsidP="00F947E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47E3" w:rsidRDefault="00F947E3" w:rsidP="00F947E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47E3" w:rsidRDefault="00F947E3" w:rsidP="00F947E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47E3" w:rsidRDefault="00F947E3" w:rsidP="00F947E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47E3" w:rsidRDefault="00F947E3" w:rsidP="00F947E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47E3" w:rsidRDefault="00F947E3" w:rsidP="00F947E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47E3" w:rsidRDefault="00F947E3" w:rsidP="00F947E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47E3" w:rsidRPr="00FD2EEA" w:rsidRDefault="00F947E3" w:rsidP="00F947E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2EEA">
              <w:rPr>
                <w:rFonts w:ascii="Times New Roman" w:hAnsi="Times New Roman" w:cs="Times New Roman"/>
                <w:sz w:val="20"/>
                <w:szCs w:val="20"/>
              </w:rPr>
              <w:t xml:space="preserve">пункт 12 статьи 6 </w:t>
            </w:r>
            <w:r w:rsidRPr="00FD2EEA">
              <w:rPr>
                <w:rFonts w:ascii="Times New Roman" w:hAnsi="Times New Roman" w:cs="Times New Roman"/>
                <w:bCs/>
                <w:sz w:val="20"/>
                <w:szCs w:val="20"/>
              </w:rPr>
              <w:t>ТР ТС 001/2011;</w:t>
            </w:r>
            <w:r w:rsidRPr="00FD2EE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947E3" w:rsidRPr="00FD2EEA" w:rsidRDefault="00F947E3" w:rsidP="00F947E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47E3" w:rsidRPr="00FD2EEA" w:rsidRDefault="00F947E3" w:rsidP="00F947E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2EEA">
              <w:rPr>
                <w:rFonts w:ascii="Times New Roman" w:hAnsi="Times New Roman" w:cs="Times New Roman"/>
                <w:sz w:val="20"/>
                <w:szCs w:val="20"/>
              </w:rPr>
              <w:t xml:space="preserve">пункт 13 статьи 6 </w:t>
            </w:r>
            <w:r w:rsidRPr="00FD2EEA">
              <w:rPr>
                <w:rFonts w:ascii="Times New Roman" w:hAnsi="Times New Roman" w:cs="Times New Roman"/>
                <w:bCs/>
                <w:sz w:val="20"/>
                <w:szCs w:val="20"/>
              </w:rPr>
              <w:t>ТР ТС 002/2011;</w:t>
            </w:r>
            <w:r w:rsidRPr="00FD2EE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947E3" w:rsidRPr="00FD2EEA" w:rsidRDefault="00F947E3" w:rsidP="00F947E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47E3" w:rsidRPr="00FD2EEA" w:rsidRDefault="00F947E3" w:rsidP="00F947E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2EEA">
              <w:rPr>
                <w:rFonts w:ascii="Times New Roman" w:hAnsi="Times New Roman" w:cs="Times New Roman"/>
                <w:sz w:val="20"/>
                <w:szCs w:val="20"/>
              </w:rPr>
              <w:t xml:space="preserve">пункт 13 статьи 6 </w:t>
            </w:r>
            <w:r w:rsidRPr="00FD2EEA">
              <w:rPr>
                <w:rFonts w:ascii="Times New Roman" w:hAnsi="Times New Roman" w:cs="Times New Roman"/>
                <w:bCs/>
                <w:sz w:val="20"/>
                <w:szCs w:val="20"/>
              </w:rPr>
              <w:t>ТР ТС 003/2011</w:t>
            </w:r>
          </w:p>
        </w:tc>
        <w:tc>
          <w:tcPr>
            <w:tcW w:w="1146" w:type="dxa"/>
            <w:vMerge w:val="restart"/>
          </w:tcPr>
          <w:p w:rsidR="00F947E3" w:rsidRPr="00FD2EEA" w:rsidRDefault="00F947E3" w:rsidP="001473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47E3" w:rsidRPr="00FD2EEA" w:rsidTr="000510F6">
        <w:trPr>
          <w:trHeight w:val="384"/>
        </w:trPr>
        <w:tc>
          <w:tcPr>
            <w:tcW w:w="681" w:type="dxa"/>
            <w:vMerge w:val="restart"/>
          </w:tcPr>
          <w:p w:rsidR="00F947E3" w:rsidRPr="00FD2EEA" w:rsidRDefault="00F947E3" w:rsidP="001473B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3963" w:type="dxa"/>
            <w:vMerge w:val="restart"/>
          </w:tcPr>
          <w:p w:rsidR="00F947E3" w:rsidRPr="00FD2EEA" w:rsidRDefault="00F947E3" w:rsidP="001473B4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2EEA">
              <w:rPr>
                <w:rFonts w:ascii="Times New Roman" w:hAnsi="Times New Roman" w:cs="Times New Roman"/>
                <w:sz w:val="20"/>
                <w:szCs w:val="20"/>
              </w:rPr>
              <w:t>обеспечения соответствия поставляемой продукции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5097" w:type="dxa"/>
            <w:vMerge/>
          </w:tcPr>
          <w:p w:rsidR="00F947E3" w:rsidRPr="00FD2EEA" w:rsidRDefault="00F947E3" w:rsidP="00F947E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6" w:type="dxa"/>
            <w:vMerge/>
          </w:tcPr>
          <w:p w:rsidR="00F947E3" w:rsidRPr="00FD2EEA" w:rsidRDefault="00F947E3" w:rsidP="001473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47E3" w:rsidRPr="00FD2EEA" w:rsidTr="000510F6">
        <w:trPr>
          <w:trHeight w:val="384"/>
        </w:trPr>
        <w:tc>
          <w:tcPr>
            <w:tcW w:w="681" w:type="dxa"/>
            <w:vMerge/>
          </w:tcPr>
          <w:p w:rsidR="00F947E3" w:rsidRDefault="00F947E3" w:rsidP="001473B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3" w:type="dxa"/>
            <w:vMerge/>
          </w:tcPr>
          <w:p w:rsidR="00F947E3" w:rsidRPr="00FD2EEA" w:rsidRDefault="00F947E3" w:rsidP="001473B4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7" w:type="dxa"/>
            <w:vMerge/>
          </w:tcPr>
          <w:p w:rsidR="00F947E3" w:rsidRPr="00FD2EEA" w:rsidRDefault="00F947E3" w:rsidP="00F947E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6" w:type="dxa"/>
          </w:tcPr>
          <w:p w:rsidR="00F947E3" w:rsidRPr="00FD2EEA" w:rsidRDefault="00F947E3" w:rsidP="001473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47E3" w:rsidRPr="00FD2EEA" w:rsidTr="000510F6">
        <w:trPr>
          <w:trHeight w:val="384"/>
        </w:trPr>
        <w:tc>
          <w:tcPr>
            <w:tcW w:w="681" w:type="dxa"/>
            <w:vMerge/>
          </w:tcPr>
          <w:p w:rsidR="00F947E3" w:rsidRDefault="00F947E3" w:rsidP="001473B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3" w:type="dxa"/>
            <w:vMerge/>
          </w:tcPr>
          <w:p w:rsidR="00F947E3" w:rsidRPr="00FD2EEA" w:rsidRDefault="00F947E3" w:rsidP="001473B4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7" w:type="dxa"/>
            <w:vMerge/>
          </w:tcPr>
          <w:p w:rsidR="00F947E3" w:rsidRPr="00FD2EEA" w:rsidRDefault="00F947E3" w:rsidP="00F947E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6" w:type="dxa"/>
          </w:tcPr>
          <w:p w:rsidR="00F947E3" w:rsidRPr="00FD2EEA" w:rsidRDefault="00F947E3" w:rsidP="001473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47E3" w:rsidRPr="00FD2EEA" w:rsidTr="000510F6">
        <w:trPr>
          <w:trHeight w:val="384"/>
        </w:trPr>
        <w:tc>
          <w:tcPr>
            <w:tcW w:w="681" w:type="dxa"/>
            <w:vMerge w:val="restart"/>
          </w:tcPr>
          <w:p w:rsidR="00F947E3" w:rsidRPr="00FD2EEA" w:rsidRDefault="00F947E3" w:rsidP="00B751D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3963" w:type="dxa"/>
            <w:vMerge w:val="restart"/>
          </w:tcPr>
          <w:p w:rsidR="00F947E3" w:rsidRPr="00FD2EEA" w:rsidRDefault="00F947E3" w:rsidP="00B751D1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2EEA">
              <w:rPr>
                <w:rFonts w:ascii="Times New Roman" w:hAnsi="Times New Roman" w:cs="Times New Roman"/>
                <w:sz w:val="20"/>
                <w:szCs w:val="20"/>
              </w:rPr>
              <w:t>ответственности за несоответствие поставляемой продукции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5097" w:type="dxa"/>
            <w:vMerge w:val="restart"/>
          </w:tcPr>
          <w:p w:rsidR="00F947E3" w:rsidRPr="00FD2EEA" w:rsidRDefault="00F947E3" w:rsidP="00F947E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2EEA">
              <w:rPr>
                <w:rFonts w:ascii="Times New Roman" w:hAnsi="Times New Roman" w:cs="Times New Roman"/>
                <w:sz w:val="20"/>
                <w:szCs w:val="20"/>
              </w:rPr>
              <w:t xml:space="preserve">пункт 12 статьи 6 </w:t>
            </w:r>
            <w:r w:rsidRPr="00FD2EEA">
              <w:rPr>
                <w:rFonts w:ascii="Times New Roman" w:hAnsi="Times New Roman" w:cs="Times New Roman"/>
                <w:bCs/>
                <w:sz w:val="20"/>
                <w:szCs w:val="20"/>
              </w:rPr>
              <w:t>ТР ТС 001/2011;</w:t>
            </w:r>
            <w:r w:rsidRPr="00FD2EE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947E3" w:rsidRPr="00FD2EEA" w:rsidRDefault="00F947E3" w:rsidP="00F947E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47E3" w:rsidRPr="00FD2EEA" w:rsidRDefault="00F947E3" w:rsidP="00F947E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2EEA">
              <w:rPr>
                <w:rFonts w:ascii="Times New Roman" w:hAnsi="Times New Roman" w:cs="Times New Roman"/>
                <w:sz w:val="20"/>
                <w:szCs w:val="20"/>
              </w:rPr>
              <w:t xml:space="preserve">пункт 13 статьи 6 </w:t>
            </w:r>
            <w:r w:rsidRPr="00FD2EEA">
              <w:rPr>
                <w:rFonts w:ascii="Times New Roman" w:hAnsi="Times New Roman" w:cs="Times New Roman"/>
                <w:bCs/>
                <w:sz w:val="20"/>
                <w:szCs w:val="20"/>
              </w:rPr>
              <w:t>ТР ТС 002/2011;</w:t>
            </w:r>
            <w:r w:rsidRPr="00FD2EE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947E3" w:rsidRPr="00FD2EEA" w:rsidRDefault="00F947E3" w:rsidP="00F947E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47E3" w:rsidRPr="00FD2EEA" w:rsidRDefault="00F947E3" w:rsidP="00F947E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2EEA">
              <w:rPr>
                <w:rFonts w:ascii="Times New Roman" w:hAnsi="Times New Roman" w:cs="Times New Roman"/>
                <w:sz w:val="20"/>
                <w:szCs w:val="20"/>
              </w:rPr>
              <w:t xml:space="preserve">пункт 13 статьи 6 </w:t>
            </w:r>
            <w:r w:rsidRPr="00FD2EEA">
              <w:rPr>
                <w:rFonts w:ascii="Times New Roman" w:hAnsi="Times New Roman" w:cs="Times New Roman"/>
                <w:bCs/>
                <w:sz w:val="20"/>
                <w:szCs w:val="20"/>
              </w:rPr>
              <w:t>ТР ТС 003/2011</w:t>
            </w:r>
          </w:p>
        </w:tc>
        <w:tc>
          <w:tcPr>
            <w:tcW w:w="1146" w:type="dxa"/>
          </w:tcPr>
          <w:p w:rsidR="00F947E3" w:rsidRPr="00FD2EEA" w:rsidRDefault="00F947E3" w:rsidP="00B751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47E3" w:rsidRPr="00FD2EEA" w:rsidTr="000510F6">
        <w:trPr>
          <w:trHeight w:val="384"/>
        </w:trPr>
        <w:tc>
          <w:tcPr>
            <w:tcW w:w="681" w:type="dxa"/>
            <w:vMerge/>
          </w:tcPr>
          <w:p w:rsidR="00F947E3" w:rsidRDefault="00F947E3" w:rsidP="00B751D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3" w:type="dxa"/>
            <w:vMerge/>
          </w:tcPr>
          <w:p w:rsidR="00F947E3" w:rsidRPr="00FD2EEA" w:rsidRDefault="00F947E3" w:rsidP="00B751D1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7" w:type="dxa"/>
            <w:vMerge/>
          </w:tcPr>
          <w:p w:rsidR="00F947E3" w:rsidRPr="00FD2EEA" w:rsidRDefault="00F947E3" w:rsidP="00F947E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6" w:type="dxa"/>
          </w:tcPr>
          <w:p w:rsidR="00F947E3" w:rsidRPr="00FD2EEA" w:rsidRDefault="00F947E3" w:rsidP="00B751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47E3" w:rsidRPr="00FD2EEA" w:rsidTr="000510F6">
        <w:trPr>
          <w:trHeight w:val="384"/>
        </w:trPr>
        <w:tc>
          <w:tcPr>
            <w:tcW w:w="681" w:type="dxa"/>
            <w:vMerge/>
          </w:tcPr>
          <w:p w:rsidR="00F947E3" w:rsidRDefault="00F947E3" w:rsidP="00B751D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3" w:type="dxa"/>
            <w:vMerge/>
          </w:tcPr>
          <w:p w:rsidR="00F947E3" w:rsidRPr="00FD2EEA" w:rsidRDefault="00F947E3" w:rsidP="00B751D1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7" w:type="dxa"/>
            <w:vMerge/>
          </w:tcPr>
          <w:p w:rsidR="00F947E3" w:rsidRPr="00FD2EEA" w:rsidRDefault="00F947E3" w:rsidP="00F947E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6" w:type="dxa"/>
          </w:tcPr>
          <w:p w:rsidR="00F947E3" w:rsidRPr="00FD2EEA" w:rsidRDefault="00F947E3" w:rsidP="00B751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51D1" w:rsidRPr="00FD2EEA" w:rsidTr="000510F6">
        <w:trPr>
          <w:trHeight w:val="408"/>
        </w:trPr>
        <w:tc>
          <w:tcPr>
            <w:tcW w:w="681" w:type="dxa"/>
            <w:vMerge w:val="restart"/>
          </w:tcPr>
          <w:p w:rsidR="00B751D1" w:rsidRPr="00FD2EEA" w:rsidRDefault="00B751D1" w:rsidP="00B751D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2EEA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3963" w:type="dxa"/>
            <w:vMerge w:val="restart"/>
          </w:tcPr>
          <w:p w:rsidR="00B751D1" w:rsidRPr="00FD2EEA" w:rsidRDefault="00B751D1" w:rsidP="00D02C9A">
            <w:pPr>
              <w:pStyle w:val="a3"/>
              <w:jc w:val="both"/>
              <w:rPr>
                <w:rStyle w:val="2115pt"/>
                <w:rFonts w:eastAsiaTheme="minorHAnsi"/>
                <w:color w:val="auto"/>
              </w:rPr>
            </w:pPr>
            <w:r w:rsidRPr="00FD2EEA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>Соответствует ли проведенная сертификация продукции схемам сертификации продукции, установленн</w:t>
            </w:r>
            <w:r w:rsidRPr="00143DFD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>ым</w:t>
            </w:r>
            <w:r w:rsidRPr="00FD2EEA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 xml:space="preserve"> техническими регламентами Таможенного союза?</w:t>
            </w:r>
          </w:p>
        </w:tc>
        <w:tc>
          <w:tcPr>
            <w:tcW w:w="5097" w:type="dxa"/>
            <w:vMerge w:val="restart"/>
          </w:tcPr>
          <w:p w:rsidR="00B751D1" w:rsidRPr="00FD2EEA" w:rsidRDefault="00B751D1" w:rsidP="00B751D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2EEA">
              <w:rPr>
                <w:rFonts w:ascii="Times New Roman" w:hAnsi="Times New Roman" w:cs="Times New Roman"/>
                <w:sz w:val="20"/>
                <w:szCs w:val="20"/>
              </w:rPr>
              <w:t xml:space="preserve">Приложение № 6 </w:t>
            </w:r>
            <w:r w:rsidRPr="00FD2EEA">
              <w:rPr>
                <w:rFonts w:ascii="Times New Roman" w:hAnsi="Times New Roman" w:cs="Times New Roman"/>
                <w:bCs/>
                <w:sz w:val="20"/>
                <w:szCs w:val="20"/>
              </w:rPr>
              <w:t>ТР ТС 001/2011;</w:t>
            </w:r>
          </w:p>
          <w:p w:rsidR="00B751D1" w:rsidRPr="00FD2EEA" w:rsidRDefault="00B751D1" w:rsidP="00B751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2EE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751D1" w:rsidRPr="00FD2EEA" w:rsidRDefault="00B751D1" w:rsidP="00B751D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2EEA">
              <w:rPr>
                <w:rFonts w:ascii="Times New Roman" w:hAnsi="Times New Roman" w:cs="Times New Roman"/>
                <w:sz w:val="20"/>
                <w:szCs w:val="20"/>
              </w:rPr>
              <w:t xml:space="preserve">Приложение № 6 </w:t>
            </w:r>
            <w:r w:rsidRPr="00FD2EEA">
              <w:rPr>
                <w:rFonts w:ascii="Times New Roman" w:hAnsi="Times New Roman" w:cs="Times New Roman"/>
                <w:bCs/>
                <w:sz w:val="20"/>
                <w:szCs w:val="20"/>
              </w:rPr>
              <w:t>ТР ТС 002/2011;</w:t>
            </w:r>
          </w:p>
          <w:p w:rsidR="00B751D1" w:rsidRPr="00FD2EEA" w:rsidRDefault="00B751D1" w:rsidP="00B751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2EE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751D1" w:rsidRPr="00FD2EEA" w:rsidRDefault="00B751D1" w:rsidP="00B751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2EEA">
              <w:rPr>
                <w:rFonts w:ascii="Times New Roman" w:hAnsi="Times New Roman" w:cs="Times New Roman"/>
                <w:sz w:val="20"/>
                <w:szCs w:val="20"/>
              </w:rPr>
              <w:t xml:space="preserve">Приложение № 5 </w:t>
            </w:r>
            <w:r w:rsidRPr="00FD2EEA">
              <w:rPr>
                <w:rFonts w:ascii="Times New Roman" w:hAnsi="Times New Roman" w:cs="Times New Roman"/>
                <w:bCs/>
                <w:sz w:val="20"/>
                <w:szCs w:val="20"/>
              </w:rPr>
              <w:t>ТР ТС 003/2011</w:t>
            </w:r>
            <w:r w:rsidRPr="00FD2EE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46" w:type="dxa"/>
          </w:tcPr>
          <w:p w:rsidR="00B751D1" w:rsidRPr="00FD2EEA" w:rsidRDefault="00B751D1" w:rsidP="00B751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51D1" w:rsidRPr="00FD2EEA" w:rsidTr="000510F6">
        <w:trPr>
          <w:trHeight w:val="408"/>
        </w:trPr>
        <w:tc>
          <w:tcPr>
            <w:tcW w:w="681" w:type="dxa"/>
            <w:vMerge/>
          </w:tcPr>
          <w:p w:rsidR="00B751D1" w:rsidRPr="00FD2EEA" w:rsidRDefault="00B751D1" w:rsidP="00B751D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3" w:type="dxa"/>
            <w:vMerge/>
          </w:tcPr>
          <w:p w:rsidR="00B751D1" w:rsidRPr="00FD2EEA" w:rsidRDefault="00B751D1" w:rsidP="00B751D1">
            <w:pPr>
              <w:pStyle w:val="a3"/>
              <w:jc w:val="both"/>
              <w:rPr>
                <w:rFonts w:ascii="Times New Roman" w:hAnsi="Times New Roman" w:cs="Times New Roman"/>
                <w:spacing w:val="6"/>
                <w:sz w:val="20"/>
                <w:szCs w:val="20"/>
              </w:rPr>
            </w:pPr>
          </w:p>
        </w:tc>
        <w:tc>
          <w:tcPr>
            <w:tcW w:w="5097" w:type="dxa"/>
            <w:vMerge/>
          </w:tcPr>
          <w:p w:rsidR="00B751D1" w:rsidRPr="00FD2EEA" w:rsidRDefault="00B751D1" w:rsidP="00B751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6" w:type="dxa"/>
          </w:tcPr>
          <w:p w:rsidR="00B751D1" w:rsidRPr="00FD2EEA" w:rsidRDefault="00B751D1" w:rsidP="00B751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51D1" w:rsidRPr="00FD2EEA" w:rsidTr="000510F6">
        <w:trPr>
          <w:trHeight w:val="408"/>
        </w:trPr>
        <w:tc>
          <w:tcPr>
            <w:tcW w:w="681" w:type="dxa"/>
            <w:vMerge/>
          </w:tcPr>
          <w:p w:rsidR="00B751D1" w:rsidRPr="00FD2EEA" w:rsidRDefault="00B751D1" w:rsidP="00B751D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3" w:type="dxa"/>
            <w:vMerge/>
          </w:tcPr>
          <w:p w:rsidR="00B751D1" w:rsidRPr="00FD2EEA" w:rsidRDefault="00B751D1" w:rsidP="00B751D1">
            <w:pPr>
              <w:pStyle w:val="a3"/>
              <w:jc w:val="both"/>
              <w:rPr>
                <w:rFonts w:ascii="Times New Roman" w:hAnsi="Times New Roman" w:cs="Times New Roman"/>
                <w:spacing w:val="6"/>
                <w:sz w:val="20"/>
                <w:szCs w:val="20"/>
              </w:rPr>
            </w:pPr>
          </w:p>
        </w:tc>
        <w:tc>
          <w:tcPr>
            <w:tcW w:w="5097" w:type="dxa"/>
            <w:vMerge/>
          </w:tcPr>
          <w:p w:rsidR="00B751D1" w:rsidRPr="00FD2EEA" w:rsidRDefault="00B751D1" w:rsidP="00B751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6" w:type="dxa"/>
          </w:tcPr>
          <w:p w:rsidR="00B751D1" w:rsidRPr="00FD2EEA" w:rsidRDefault="00B751D1" w:rsidP="00B751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51D1" w:rsidRPr="00FD2EEA" w:rsidTr="000510F6">
        <w:trPr>
          <w:trHeight w:val="583"/>
        </w:trPr>
        <w:tc>
          <w:tcPr>
            <w:tcW w:w="681" w:type="dxa"/>
            <w:vMerge w:val="restart"/>
          </w:tcPr>
          <w:p w:rsidR="00B751D1" w:rsidRPr="00FD2EEA" w:rsidRDefault="00B751D1" w:rsidP="00B751D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2EE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</w:t>
            </w:r>
          </w:p>
        </w:tc>
        <w:tc>
          <w:tcPr>
            <w:tcW w:w="3963" w:type="dxa"/>
            <w:vMerge w:val="restart"/>
          </w:tcPr>
          <w:p w:rsidR="00B751D1" w:rsidRPr="00FD2EEA" w:rsidRDefault="00B751D1" w:rsidP="00B751D1">
            <w:pPr>
              <w:pStyle w:val="a3"/>
              <w:jc w:val="both"/>
              <w:rPr>
                <w:rStyle w:val="2115pt"/>
                <w:rFonts w:eastAsiaTheme="minorHAnsi"/>
                <w:color w:val="auto"/>
              </w:rPr>
            </w:pPr>
            <w:r w:rsidRPr="00FD2EEA">
              <w:rPr>
                <w:rFonts w:ascii="Times New Roman" w:hAnsi="Times New Roman" w:cs="Times New Roman"/>
                <w:sz w:val="20"/>
                <w:szCs w:val="20"/>
              </w:rPr>
              <w:t>Учитываются ли результаты строительного контроля (приемочных комиссий) в отношении выполнения технологических операций, осуществляемых во время строительства объектов инфраструктуры железнодорожного транспорта?</w:t>
            </w:r>
          </w:p>
        </w:tc>
        <w:tc>
          <w:tcPr>
            <w:tcW w:w="5097" w:type="dxa"/>
            <w:vMerge w:val="restart"/>
          </w:tcPr>
          <w:p w:rsidR="00B751D1" w:rsidRPr="00FD2EEA" w:rsidRDefault="00B751D1" w:rsidP="00B751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2EEA">
              <w:rPr>
                <w:rFonts w:ascii="Times New Roman" w:hAnsi="Times New Roman" w:cs="Times New Roman"/>
                <w:sz w:val="20"/>
                <w:szCs w:val="20"/>
              </w:rPr>
              <w:t xml:space="preserve">пункт 4 статьи 6 </w:t>
            </w:r>
            <w:r w:rsidRPr="00FD2EEA">
              <w:rPr>
                <w:rFonts w:ascii="Times New Roman" w:hAnsi="Times New Roman" w:cs="Times New Roman"/>
                <w:bCs/>
                <w:sz w:val="20"/>
                <w:szCs w:val="20"/>
              </w:rPr>
              <w:t>ТР ТС 002/2011;</w:t>
            </w:r>
            <w:r w:rsidRPr="00FD2EE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751D1" w:rsidRPr="00FD2EEA" w:rsidRDefault="00B751D1" w:rsidP="00B751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1D1" w:rsidRPr="00FD2EEA" w:rsidRDefault="00B751D1" w:rsidP="00B751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1D1" w:rsidRPr="00FD2EEA" w:rsidRDefault="00B751D1" w:rsidP="00B751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1D1" w:rsidRPr="00FD2EEA" w:rsidRDefault="00B751D1" w:rsidP="00B751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1D1" w:rsidRPr="00FD2EEA" w:rsidRDefault="00B751D1" w:rsidP="00B751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2EEA">
              <w:rPr>
                <w:rFonts w:ascii="Times New Roman" w:hAnsi="Times New Roman" w:cs="Times New Roman"/>
                <w:sz w:val="20"/>
                <w:szCs w:val="20"/>
              </w:rPr>
              <w:t xml:space="preserve">пункт 4 статьи 6 </w:t>
            </w:r>
            <w:r w:rsidRPr="00FD2EEA">
              <w:rPr>
                <w:rFonts w:ascii="Times New Roman" w:hAnsi="Times New Roman" w:cs="Times New Roman"/>
                <w:bCs/>
                <w:sz w:val="20"/>
                <w:szCs w:val="20"/>
              </w:rPr>
              <w:t>ТР ТС 003/2011</w:t>
            </w:r>
            <w:r w:rsidRPr="00FD2EE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46" w:type="dxa"/>
          </w:tcPr>
          <w:p w:rsidR="00B751D1" w:rsidRPr="00FD2EEA" w:rsidRDefault="00B751D1" w:rsidP="00B751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51D1" w:rsidRPr="00FD2EEA" w:rsidTr="000510F6">
        <w:trPr>
          <w:trHeight w:val="852"/>
        </w:trPr>
        <w:tc>
          <w:tcPr>
            <w:tcW w:w="681" w:type="dxa"/>
            <w:vMerge/>
          </w:tcPr>
          <w:p w:rsidR="00B751D1" w:rsidRPr="00FD2EEA" w:rsidRDefault="00B751D1" w:rsidP="00B751D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3" w:type="dxa"/>
            <w:vMerge/>
          </w:tcPr>
          <w:p w:rsidR="00B751D1" w:rsidRPr="00FD2EEA" w:rsidRDefault="00B751D1" w:rsidP="00B751D1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7" w:type="dxa"/>
            <w:vMerge/>
          </w:tcPr>
          <w:p w:rsidR="00B751D1" w:rsidRPr="00FD2EEA" w:rsidRDefault="00B751D1" w:rsidP="00B751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6" w:type="dxa"/>
          </w:tcPr>
          <w:p w:rsidR="00B751D1" w:rsidRPr="00FD2EEA" w:rsidRDefault="00B751D1" w:rsidP="00B751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6205" w:rsidRPr="00FD2EEA" w:rsidTr="000510F6">
        <w:trPr>
          <w:trHeight w:val="405"/>
        </w:trPr>
        <w:tc>
          <w:tcPr>
            <w:tcW w:w="681" w:type="dxa"/>
            <w:tcBorders>
              <w:bottom w:val="single" w:sz="4" w:space="0" w:color="000000" w:themeColor="text1"/>
            </w:tcBorders>
          </w:tcPr>
          <w:p w:rsidR="001E6205" w:rsidRPr="00FD2EEA" w:rsidRDefault="001E6205" w:rsidP="00B751D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2EEA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3963" w:type="dxa"/>
            <w:tcBorders>
              <w:bottom w:val="single" w:sz="4" w:space="0" w:color="000000" w:themeColor="text1"/>
            </w:tcBorders>
          </w:tcPr>
          <w:p w:rsidR="001E6205" w:rsidRDefault="001E6205" w:rsidP="00D02C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2EEA">
              <w:rPr>
                <w:rFonts w:ascii="Times New Roman" w:hAnsi="Times New Roman" w:cs="Times New Roman"/>
                <w:sz w:val="20"/>
                <w:szCs w:val="20"/>
              </w:rPr>
              <w:t>Соблюдаются ли требования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1E6205" w:rsidRPr="00FD2EEA" w:rsidRDefault="001E6205" w:rsidP="00D02C9A">
            <w:pPr>
              <w:autoSpaceDE w:val="0"/>
              <w:autoSpaceDN w:val="0"/>
              <w:adjustRightInd w:val="0"/>
              <w:spacing w:after="0" w:line="240" w:lineRule="auto"/>
              <w:rPr>
                <w:rStyle w:val="2115pt"/>
                <w:rFonts w:eastAsiaTheme="minorHAnsi"/>
                <w:color w:val="auto"/>
              </w:rPr>
            </w:pPr>
          </w:p>
        </w:tc>
        <w:tc>
          <w:tcPr>
            <w:tcW w:w="5097" w:type="dxa"/>
            <w:vMerge w:val="restart"/>
          </w:tcPr>
          <w:p w:rsidR="001E6205" w:rsidRDefault="001E6205" w:rsidP="00B751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6205" w:rsidRDefault="001E6205" w:rsidP="00B751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2EEA">
              <w:rPr>
                <w:rFonts w:ascii="Times New Roman" w:hAnsi="Times New Roman" w:cs="Times New Roman"/>
                <w:sz w:val="20"/>
                <w:szCs w:val="20"/>
              </w:rPr>
              <w:t xml:space="preserve">пункты 3, 4 статьи 6 </w:t>
            </w:r>
            <w:r w:rsidRPr="00FD2EEA">
              <w:rPr>
                <w:rFonts w:ascii="Times New Roman" w:hAnsi="Times New Roman" w:cs="Times New Roman"/>
                <w:bCs/>
                <w:sz w:val="20"/>
                <w:szCs w:val="20"/>
              </w:rPr>
              <w:t>ТР ТС 001/2011</w:t>
            </w:r>
            <w:r w:rsidRPr="00FD2EE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8B1E60" w:rsidRPr="00FD2EEA" w:rsidRDefault="008B1E60" w:rsidP="00B751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6205" w:rsidRPr="00FD2EEA" w:rsidRDefault="001E6205" w:rsidP="00B751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2EEA">
              <w:rPr>
                <w:rFonts w:ascii="Times New Roman" w:hAnsi="Times New Roman" w:cs="Times New Roman"/>
                <w:sz w:val="20"/>
                <w:szCs w:val="20"/>
              </w:rPr>
              <w:t xml:space="preserve">пункты 7, 8 статьи 6 </w:t>
            </w:r>
            <w:r w:rsidRPr="00FD2EEA">
              <w:rPr>
                <w:rFonts w:ascii="Times New Roman" w:hAnsi="Times New Roman" w:cs="Times New Roman"/>
                <w:bCs/>
                <w:sz w:val="20"/>
                <w:szCs w:val="20"/>
              </w:rPr>
              <w:t>ТР ТС 002/2011</w:t>
            </w:r>
            <w:r w:rsidRPr="00FD2EE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1E6205" w:rsidRPr="00FD2EEA" w:rsidRDefault="001E6205" w:rsidP="00B751D1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2EEA">
              <w:rPr>
                <w:rFonts w:ascii="Times New Roman" w:hAnsi="Times New Roman" w:cs="Times New Roman"/>
                <w:sz w:val="20"/>
                <w:szCs w:val="20"/>
              </w:rPr>
              <w:t xml:space="preserve">пункты 7, 8 статьи 6 </w:t>
            </w:r>
            <w:r w:rsidRPr="00FD2EEA">
              <w:rPr>
                <w:rFonts w:ascii="Times New Roman" w:hAnsi="Times New Roman" w:cs="Times New Roman"/>
                <w:bCs/>
                <w:sz w:val="20"/>
                <w:szCs w:val="20"/>
              </w:rPr>
              <w:t>ТР ТС 003/2011</w:t>
            </w:r>
          </w:p>
        </w:tc>
        <w:tc>
          <w:tcPr>
            <w:tcW w:w="1146" w:type="dxa"/>
          </w:tcPr>
          <w:p w:rsidR="001E6205" w:rsidRPr="00FD2EEA" w:rsidRDefault="001E6205" w:rsidP="00B751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6205" w:rsidRPr="00FD2EEA" w:rsidTr="000510F6">
        <w:trPr>
          <w:trHeight w:val="415"/>
        </w:trPr>
        <w:tc>
          <w:tcPr>
            <w:tcW w:w="681" w:type="dxa"/>
            <w:vMerge w:val="restart"/>
          </w:tcPr>
          <w:p w:rsidR="001E6205" w:rsidRPr="00FD2EEA" w:rsidRDefault="001E6205" w:rsidP="00C46F3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5.1.</w:t>
            </w:r>
          </w:p>
        </w:tc>
        <w:tc>
          <w:tcPr>
            <w:tcW w:w="3963" w:type="dxa"/>
            <w:vMerge w:val="restart"/>
          </w:tcPr>
          <w:p w:rsidR="001E6205" w:rsidRPr="00FD2EEA" w:rsidRDefault="001E6205" w:rsidP="00D02C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2EEA">
              <w:rPr>
                <w:rFonts w:ascii="Times New Roman" w:hAnsi="Times New Roman" w:cs="Times New Roman"/>
                <w:sz w:val="20"/>
                <w:szCs w:val="20"/>
              </w:rPr>
              <w:t>наличии аккредитации органов по сертификации (оценке (подтверждению) соответствия)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5097" w:type="dxa"/>
            <w:vMerge/>
          </w:tcPr>
          <w:p w:rsidR="001E6205" w:rsidRPr="00FD2EEA" w:rsidRDefault="001E6205" w:rsidP="00C46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6" w:type="dxa"/>
          </w:tcPr>
          <w:p w:rsidR="001E6205" w:rsidRPr="00FD2EEA" w:rsidRDefault="001E6205" w:rsidP="00C46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6205" w:rsidRPr="00FD2EEA" w:rsidTr="000510F6">
        <w:trPr>
          <w:trHeight w:val="319"/>
        </w:trPr>
        <w:tc>
          <w:tcPr>
            <w:tcW w:w="681" w:type="dxa"/>
            <w:vMerge/>
          </w:tcPr>
          <w:p w:rsidR="001E6205" w:rsidRDefault="001E6205" w:rsidP="00C46F3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3" w:type="dxa"/>
            <w:vMerge/>
          </w:tcPr>
          <w:p w:rsidR="001E6205" w:rsidRPr="00FD2EEA" w:rsidRDefault="001E6205" w:rsidP="00C46F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7" w:type="dxa"/>
            <w:vMerge/>
          </w:tcPr>
          <w:p w:rsidR="001E6205" w:rsidRPr="00FD2EEA" w:rsidRDefault="001E6205" w:rsidP="00C46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6" w:type="dxa"/>
          </w:tcPr>
          <w:p w:rsidR="001E6205" w:rsidRPr="00FD2EEA" w:rsidRDefault="001E6205" w:rsidP="00C46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1E60" w:rsidRPr="00FD2EEA" w:rsidTr="000510F6">
        <w:trPr>
          <w:trHeight w:val="308"/>
        </w:trPr>
        <w:tc>
          <w:tcPr>
            <w:tcW w:w="681" w:type="dxa"/>
            <w:vMerge w:val="restart"/>
          </w:tcPr>
          <w:p w:rsidR="008B1E60" w:rsidRPr="00FD2EEA" w:rsidRDefault="008B1E60" w:rsidP="00C46F3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5.2.</w:t>
            </w:r>
          </w:p>
        </w:tc>
        <w:tc>
          <w:tcPr>
            <w:tcW w:w="3963" w:type="dxa"/>
            <w:vMerge w:val="restart"/>
          </w:tcPr>
          <w:p w:rsidR="008B1E60" w:rsidRPr="00FD2EEA" w:rsidRDefault="008B1E60" w:rsidP="00D02C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2EEA">
              <w:rPr>
                <w:rFonts w:ascii="Times New Roman" w:hAnsi="Times New Roman" w:cs="Times New Roman"/>
                <w:sz w:val="20"/>
                <w:szCs w:val="20"/>
              </w:rPr>
              <w:t>их включения в Единый реестр органов по сертификации и испытательных лабораторий (центров) Таможенного союза?</w:t>
            </w:r>
          </w:p>
        </w:tc>
        <w:tc>
          <w:tcPr>
            <w:tcW w:w="5097" w:type="dxa"/>
            <w:vMerge w:val="restart"/>
          </w:tcPr>
          <w:p w:rsidR="008B1E60" w:rsidRPr="00FD2EEA" w:rsidRDefault="008B1E60" w:rsidP="00C46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2EEA">
              <w:rPr>
                <w:rFonts w:ascii="Times New Roman" w:hAnsi="Times New Roman" w:cs="Times New Roman"/>
                <w:sz w:val="20"/>
                <w:szCs w:val="20"/>
              </w:rPr>
              <w:t xml:space="preserve">пункты 3, 4 статьи 6 </w:t>
            </w:r>
            <w:r w:rsidRPr="00FD2EEA">
              <w:rPr>
                <w:rFonts w:ascii="Times New Roman" w:hAnsi="Times New Roman" w:cs="Times New Roman"/>
                <w:bCs/>
                <w:sz w:val="20"/>
                <w:szCs w:val="20"/>
              </w:rPr>
              <w:t>ТР ТС 001/2011</w:t>
            </w:r>
            <w:r w:rsidRPr="00FD2EE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8B1E60" w:rsidRPr="00FD2EEA" w:rsidRDefault="008B1E60" w:rsidP="00C46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2EEA">
              <w:rPr>
                <w:rFonts w:ascii="Times New Roman" w:hAnsi="Times New Roman" w:cs="Times New Roman"/>
                <w:sz w:val="20"/>
                <w:szCs w:val="20"/>
              </w:rPr>
              <w:t xml:space="preserve">пункты 7, 8 статьи 6 </w:t>
            </w:r>
            <w:r w:rsidRPr="00FD2EEA">
              <w:rPr>
                <w:rFonts w:ascii="Times New Roman" w:hAnsi="Times New Roman" w:cs="Times New Roman"/>
                <w:bCs/>
                <w:sz w:val="20"/>
                <w:szCs w:val="20"/>
              </w:rPr>
              <w:t>ТР ТС 002/2011</w:t>
            </w:r>
            <w:r w:rsidRPr="00FD2EE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8B1E60" w:rsidRPr="00FD2EEA" w:rsidRDefault="008B1E60" w:rsidP="00C46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2EEA">
              <w:rPr>
                <w:rFonts w:ascii="Times New Roman" w:hAnsi="Times New Roman" w:cs="Times New Roman"/>
                <w:sz w:val="20"/>
                <w:szCs w:val="20"/>
              </w:rPr>
              <w:t xml:space="preserve">пункты 7, 8 статьи 6 </w:t>
            </w:r>
            <w:r w:rsidRPr="00FD2EEA">
              <w:rPr>
                <w:rFonts w:ascii="Times New Roman" w:hAnsi="Times New Roman" w:cs="Times New Roman"/>
                <w:bCs/>
                <w:sz w:val="20"/>
                <w:szCs w:val="20"/>
              </w:rPr>
              <w:t>ТР ТС 003/2011</w:t>
            </w:r>
          </w:p>
        </w:tc>
        <w:tc>
          <w:tcPr>
            <w:tcW w:w="1146" w:type="dxa"/>
          </w:tcPr>
          <w:p w:rsidR="008B1E60" w:rsidRPr="00FD2EEA" w:rsidRDefault="008B1E60" w:rsidP="00C46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1E60" w:rsidRPr="00FD2EEA" w:rsidTr="000510F6">
        <w:trPr>
          <w:trHeight w:val="308"/>
        </w:trPr>
        <w:tc>
          <w:tcPr>
            <w:tcW w:w="681" w:type="dxa"/>
            <w:vMerge/>
          </w:tcPr>
          <w:p w:rsidR="008B1E60" w:rsidRDefault="008B1E60" w:rsidP="00C46F3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3" w:type="dxa"/>
            <w:vMerge/>
          </w:tcPr>
          <w:p w:rsidR="008B1E60" w:rsidRPr="00FD2EEA" w:rsidRDefault="008B1E60" w:rsidP="00C46F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7" w:type="dxa"/>
            <w:vMerge/>
          </w:tcPr>
          <w:p w:rsidR="008B1E60" w:rsidRPr="00FD2EEA" w:rsidRDefault="008B1E60" w:rsidP="00C46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6" w:type="dxa"/>
          </w:tcPr>
          <w:p w:rsidR="008B1E60" w:rsidRPr="00FD2EEA" w:rsidRDefault="008B1E60" w:rsidP="00C46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1E60" w:rsidRPr="00FD2EEA" w:rsidTr="000510F6">
        <w:trPr>
          <w:trHeight w:val="308"/>
        </w:trPr>
        <w:tc>
          <w:tcPr>
            <w:tcW w:w="681" w:type="dxa"/>
            <w:vMerge/>
          </w:tcPr>
          <w:p w:rsidR="008B1E60" w:rsidRDefault="008B1E60" w:rsidP="00C46F3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3" w:type="dxa"/>
            <w:vMerge/>
          </w:tcPr>
          <w:p w:rsidR="008B1E60" w:rsidRPr="00FD2EEA" w:rsidRDefault="008B1E60" w:rsidP="00C46F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7" w:type="dxa"/>
            <w:vMerge/>
          </w:tcPr>
          <w:p w:rsidR="008B1E60" w:rsidRPr="00FD2EEA" w:rsidRDefault="008B1E60" w:rsidP="00C46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6" w:type="dxa"/>
          </w:tcPr>
          <w:p w:rsidR="008B1E60" w:rsidRPr="00FD2EEA" w:rsidRDefault="008B1E60" w:rsidP="00C46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39CC" w:rsidRPr="00FD2EEA" w:rsidTr="000510F6">
        <w:trPr>
          <w:trHeight w:val="1138"/>
        </w:trPr>
        <w:tc>
          <w:tcPr>
            <w:tcW w:w="681" w:type="dxa"/>
            <w:tcBorders>
              <w:bottom w:val="single" w:sz="4" w:space="0" w:color="auto"/>
            </w:tcBorders>
          </w:tcPr>
          <w:p w:rsidR="007539CC" w:rsidRPr="00FD2EEA" w:rsidRDefault="00253B75" w:rsidP="00C46F3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7539CC" w:rsidRPr="00FD2EE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963" w:type="dxa"/>
            <w:tcBorders>
              <w:bottom w:val="single" w:sz="4" w:space="0" w:color="auto"/>
            </w:tcBorders>
          </w:tcPr>
          <w:p w:rsidR="007539CC" w:rsidRPr="00FD2EEA" w:rsidRDefault="007539CC" w:rsidP="00C46F33">
            <w:pPr>
              <w:autoSpaceDE w:val="0"/>
              <w:autoSpaceDN w:val="0"/>
              <w:adjustRightInd w:val="0"/>
              <w:spacing w:after="0" w:line="240" w:lineRule="auto"/>
              <w:rPr>
                <w:rStyle w:val="2115pt"/>
                <w:rFonts w:eastAsiaTheme="minorHAnsi"/>
                <w:color w:val="auto"/>
              </w:rPr>
            </w:pPr>
            <w:r w:rsidRPr="00FD2EEA">
              <w:rPr>
                <w:rFonts w:ascii="Times New Roman" w:hAnsi="Times New Roman" w:cs="Times New Roman"/>
                <w:sz w:val="20"/>
                <w:szCs w:val="20"/>
              </w:rPr>
              <w:t>Представляются ли заявителем в случае неприменения или частичного применения стандартов при подтверждении соответствия продукции:</w:t>
            </w:r>
          </w:p>
        </w:tc>
        <w:tc>
          <w:tcPr>
            <w:tcW w:w="5097" w:type="dxa"/>
            <w:vMerge w:val="restart"/>
            <w:tcBorders>
              <w:right w:val="single" w:sz="4" w:space="0" w:color="auto"/>
            </w:tcBorders>
          </w:tcPr>
          <w:p w:rsidR="007539CC" w:rsidRPr="00FD2EEA" w:rsidRDefault="007539CC" w:rsidP="00C46F3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39CC" w:rsidRPr="00FD2EEA" w:rsidRDefault="007539CC" w:rsidP="00C46F3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39CC" w:rsidRPr="00FD2EEA" w:rsidRDefault="007539CC" w:rsidP="00C46F3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39CC" w:rsidRPr="00FD2EEA" w:rsidRDefault="007539CC" w:rsidP="00C46F3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39CC" w:rsidRPr="00FD2EEA" w:rsidRDefault="007539CC" w:rsidP="00C46F3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39CC" w:rsidRPr="00FD2EEA" w:rsidRDefault="007539CC" w:rsidP="00C46F3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39CC" w:rsidRPr="00FD2EEA" w:rsidRDefault="007539CC" w:rsidP="00C46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2EEA">
              <w:rPr>
                <w:rFonts w:ascii="Times New Roman" w:hAnsi="Times New Roman" w:cs="Times New Roman"/>
                <w:sz w:val="20"/>
                <w:szCs w:val="20"/>
              </w:rPr>
              <w:t xml:space="preserve">пункт 18 статьи 6 </w:t>
            </w:r>
            <w:r w:rsidRPr="00FD2EEA">
              <w:rPr>
                <w:rFonts w:ascii="Times New Roman" w:hAnsi="Times New Roman" w:cs="Times New Roman"/>
                <w:bCs/>
                <w:sz w:val="20"/>
                <w:szCs w:val="20"/>
              </w:rPr>
              <w:t>ТР ТС 001/2011</w:t>
            </w:r>
            <w:r w:rsidRPr="00FD2EE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7539CC" w:rsidRPr="00FD2EEA" w:rsidRDefault="007539CC" w:rsidP="00C46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39CC" w:rsidRPr="00FD2EEA" w:rsidRDefault="007539CC" w:rsidP="00C46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2EEA">
              <w:rPr>
                <w:rFonts w:ascii="Times New Roman" w:hAnsi="Times New Roman" w:cs="Times New Roman"/>
                <w:sz w:val="20"/>
                <w:szCs w:val="20"/>
              </w:rPr>
              <w:t xml:space="preserve">пункт 21 статьи 6 </w:t>
            </w:r>
            <w:r w:rsidRPr="00FD2EEA">
              <w:rPr>
                <w:rFonts w:ascii="Times New Roman" w:hAnsi="Times New Roman" w:cs="Times New Roman"/>
                <w:bCs/>
                <w:sz w:val="20"/>
                <w:szCs w:val="20"/>
              </w:rPr>
              <w:t>ТР ТС 002/2011</w:t>
            </w:r>
            <w:r w:rsidRPr="00FD2EE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7539CC" w:rsidRPr="00FD2EEA" w:rsidRDefault="007539CC" w:rsidP="00C46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39CC" w:rsidRPr="00FD2EEA" w:rsidRDefault="007539CC" w:rsidP="00C46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2EEA">
              <w:rPr>
                <w:rFonts w:ascii="Times New Roman" w:hAnsi="Times New Roman" w:cs="Times New Roman"/>
                <w:sz w:val="20"/>
                <w:szCs w:val="20"/>
              </w:rPr>
              <w:t xml:space="preserve">пункт 21 статьи 6 </w:t>
            </w:r>
            <w:r w:rsidRPr="00FD2EEA">
              <w:rPr>
                <w:rFonts w:ascii="Times New Roman" w:hAnsi="Times New Roman" w:cs="Times New Roman"/>
                <w:bCs/>
                <w:sz w:val="20"/>
                <w:szCs w:val="20"/>
              </w:rPr>
              <w:t>ТР ТС 003/2011</w:t>
            </w:r>
          </w:p>
          <w:p w:rsidR="007539CC" w:rsidRPr="00FD2EEA" w:rsidRDefault="007539CC" w:rsidP="00C46F33">
            <w:pPr>
              <w:spacing w:after="0" w:line="240" w:lineRule="auto"/>
            </w:pPr>
          </w:p>
        </w:tc>
        <w:tc>
          <w:tcPr>
            <w:tcW w:w="1146" w:type="dxa"/>
            <w:vMerge w:val="restart"/>
            <w:tcBorders>
              <w:left w:val="single" w:sz="4" w:space="0" w:color="auto"/>
            </w:tcBorders>
          </w:tcPr>
          <w:p w:rsidR="007539CC" w:rsidRPr="00FD2EEA" w:rsidRDefault="007539CC" w:rsidP="00C46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39CC" w:rsidRPr="00FD2EEA" w:rsidTr="000510F6">
        <w:trPr>
          <w:trHeight w:val="550"/>
        </w:trPr>
        <w:tc>
          <w:tcPr>
            <w:tcW w:w="681" w:type="dxa"/>
            <w:vMerge w:val="restart"/>
            <w:tcBorders>
              <w:top w:val="single" w:sz="4" w:space="0" w:color="auto"/>
            </w:tcBorders>
          </w:tcPr>
          <w:p w:rsidR="007539CC" w:rsidRPr="00FD2EEA" w:rsidRDefault="00253B75" w:rsidP="00C46F3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7539CC" w:rsidRPr="00FD2EEA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</w:p>
        </w:tc>
        <w:tc>
          <w:tcPr>
            <w:tcW w:w="3963" w:type="dxa"/>
            <w:vMerge w:val="restart"/>
            <w:tcBorders>
              <w:top w:val="single" w:sz="4" w:space="0" w:color="auto"/>
            </w:tcBorders>
          </w:tcPr>
          <w:p w:rsidR="007539CC" w:rsidRPr="00FD2EEA" w:rsidRDefault="007539CC" w:rsidP="00C46F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2EEA">
              <w:rPr>
                <w:rFonts w:ascii="Times New Roman" w:hAnsi="Times New Roman" w:cs="Times New Roman"/>
                <w:sz w:val="20"/>
                <w:szCs w:val="20"/>
              </w:rPr>
              <w:t>доказательства соответствия продукции требованиям технического регламента Таможенного союза?</w:t>
            </w:r>
          </w:p>
        </w:tc>
        <w:tc>
          <w:tcPr>
            <w:tcW w:w="5097" w:type="dxa"/>
            <w:vMerge/>
            <w:tcBorders>
              <w:right w:val="single" w:sz="4" w:space="0" w:color="auto"/>
            </w:tcBorders>
          </w:tcPr>
          <w:p w:rsidR="007539CC" w:rsidRPr="00FD2EEA" w:rsidRDefault="007539CC" w:rsidP="00C46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539CC" w:rsidRPr="00FD2EEA" w:rsidRDefault="007539CC" w:rsidP="00C46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6F33" w:rsidRPr="00FD2EEA" w:rsidTr="000510F6">
        <w:trPr>
          <w:trHeight w:val="630"/>
        </w:trPr>
        <w:tc>
          <w:tcPr>
            <w:tcW w:w="681" w:type="dxa"/>
            <w:vMerge/>
          </w:tcPr>
          <w:p w:rsidR="00C46F33" w:rsidRPr="00FD2EEA" w:rsidRDefault="00C46F33" w:rsidP="00C46F3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3" w:type="dxa"/>
            <w:vMerge/>
          </w:tcPr>
          <w:p w:rsidR="00C46F33" w:rsidRPr="00FD2EEA" w:rsidRDefault="00C46F33" w:rsidP="00C46F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7" w:type="dxa"/>
            <w:vMerge/>
            <w:tcBorders>
              <w:right w:val="single" w:sz="4" w:space="0" w:color="auto"/>
            </w:tcBorders>
          </w:tcPr>
          <w:p w:rsidR="00C46F33" w:rsidRPr="00FD2EEA" w:rsidRDefault="00C46F33" w:rsidP="00C46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6F33" w:rsidRPr="00FD2EEA" w:rsidRDefault="00C46F33" w:rsidP="00C46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6F33" w:rsidRPr="00FD2EEA" w:rsidTr="000510F6">
        <w:trPr>
          <w:trHeight w:val="620"/>
        </w:trPr>
        <w:tc>
          <w:tcPr>
            <w:tcW w:w="681" w:type="dxa"/>
            <w:vMerge/>
            <w:tcBorders>
              <w:bottom w:val="single" w:sz="4" w:space="0" w:color="auto"/>
            </w:tcBorders>
          </w:tcPr>
          <w:p w:rsidR="00C46F33" w:rsidRPr="00FD2EEA" w:rsidRDefault="00C46F33" w:rsidP="00C46F3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3" w:type="dxa"/>
            <w:vMerge/>
            <w:tcBorders>
              <w:bottom w:val="single" w:sz="4" w:space="0" w:color="auto"/>
            </w:tcBorders>
          </w:tcPr>
          <w:p w:rsidR="00C46F33" w:rsidRPr="00FD2EEA" w:rsidRDefault="00C46F33" w:rsidP="00C46F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46F33" w:rsidRPr="00FD2EEA" w:rsidRDefault="00C46F33" w:rsidP="00C46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6F33" w:rsidRPr="00FD2EEA" w:rsidRDefault="00C46F33" w:rsidP="00C46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6F33" w:rsidRPr="00FD2EEA" w:rsidTr="000510F6">
        <w:trPr>
          <w:trHeight w:val="514"/>
        </w:trPr>
        <w:tc>
          <w:tcPr>
            <w:tcW w:w="681" w:type="dxa"/>
            <w:vMerge w:val="restart"/>
            <w:tcBorders>
              <w:top w:val="single" w:sz="4" w:space="0" w:color="auto"/>
            </w:tcBorders>
          </w:tcPr>
          <w:p w:rsidR="00C46F33" w:rsidRPr="00FD2EEA" w:rsidRDefault="00253B75" w:rsidP="00C46F3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C46F33" w:rsidRPr="00FD2EEA">
              <w:rPr>
                <w:rFonts w:ascii="Times New Roman" w:hAnsi="Times New Roman" w:cs="Times New Roman"/>
                <w:sz w:val="20"/>
                <w:szCs w:val="20"/>
              </w:rPr>
              <w:t>.2.</w:t>
            </w:r>
          </w:p>
        </w:tc>
        <w:tc>
          <w:tcPr>
            <w:tcW w:w="3963" w:type="dxa"/>
            <w:vMerge w:val="restart"/>
            <w:tcBorders>
              <w:top w:val="single" w:sz="4" w:space="0" w:color="auto"/>
            </w:tcBorders>
          </w:tcPr>
          <w:p w:rsidR="00C46F33" w:rsidRPr="00FD2EEA" w:rsidRDefault="00C46F33" w:rsidP="00C46F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2EEA">
              <w:rPr>
                <w:rFonts w:ascii="Times New Roman" w:hAnsi="Times New Roman" w:cs="Times New Roman"/>
                <w:sz w:val="20"/>
                <w:szCs w:val="20"/>
              </w:rPr>
              <w:t>сведения о проведенных исследованиях (испытаниях) в аккредитованных испытательных лабораториях (центрах)?</w:t>
            </w:r>
          </w:p>
          <w:p w:rsidR="00C46F33" w:rsidRPr="00FD2EEA" w:rsidRDefault="00C46F33" w:rsidP="00C46F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2EE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09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46F33" w:rsidRPr="00FD2EEA" w:rsidRDefault="00C46F33" w:rsidP="00C46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2EEA">
              <w:rPr>
                <w:rFonts w:ascii="Times New Roman" w:hAnsi="Times New Roman" w:cs="Times New Roman"/>
                <w:sz w:val="20"/>
                <w:szCs w:val="20"/>
              </w:rPr>
              <w:t xml:space="preserve">пункт 18 статьи 6 </w:t>
            </w:r>
            <w:r w:rsidRPr="00FD2EEA">
              <w:rPr>
                <w:rFonts w:ascii="Times New Roman" w:hAnsi="Times New Roman" w:cs="Times New Roman"/>
                <w:bCs/>
                <w:sz w:val="20"/>
                <w:szCs w:val="20"/>
              </w:rPr>
              <w:t>ТР ТС 001/2011</w:t>
            </w:r>
            <w:r w:rsidRPr="00FD2EE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C46F33" w:rsidRPr="00FD2EEA" w:rsidRDefault="00C46F33" w:rsidP="00C46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6F33" w:rsidRPr="00FD2EEA" w:rsidRDefault="00C46F33" w:rsidP="00C46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2EEA">
              <w:rPr>
                <w:rFonts w:ascii="Times New Roman" w:hAnsi="Times New Roman" w:cs="Times New Roman"/>
                <w:sz w:val="20"/>
                <w:szCs w:val="20"/>
              </w:rPr>
              <w:t xml:space="preserve">пункт 21 статьи 6 </w:t>
            </w:r>
            <w:r w:rsidRPr="00FD2EEA">
              <w:rPr>
                <w:rFonts w:ascii="Times New Roman" w:hAnsi="Times New Roman" w:cs="Times New Roman"/>
                <w:bCs/>
                <w:sz w:val="20"/>
                <w:szCs w:val="20"/>
              </w:rPr>
              <w:t>ТР ТС 002/2011;</w:t>
            </w:r>
          </w:p>
          <w:p w:rsidR="00C46F33" w:rsidRPr="00FD2EEA" w:rsidRDefault="00C46F33" w:rsidP="00C46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6F33" w:rsidRPr="00FD2EEA" w:rsidRDefault="00C46F33" w:rsidP="00C46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2EEA">
              <w:rPr>
                <w:rFonts w:ascii="Times New Roman" w:hAnsi="Times New Roman" w:cs="Times New Roman"/>
                <w:sz w:val="20"/>
                <w:szCs w:val="20"/>
              </w:rPr>
              <w:t xml:space="preserve">пункт 21 статьи 6 </w:t>
            </w:r>
            <w:r w:rsidRPr="00FD2EEA">
              <w:rPr>
                <w:rFonts w:ascii="Times New Roman" w:hAnsi="Times New Roman" w:cs="Times New Roman"/>
                <w:bCs/>
                <w:sz w:val="20"/>
                <w:szCs w:val="20"/>
              </w:rPr>
              <w:t>ТР ТС 003/2011</w:t>
            </w:r>
          </w:p>
          <w:p w:rsidR="00C46F33" w:rsidRPr="00FD2EEA" w:rsidRDefault="00C46F33" w:rsidP="00C46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6F33" w:rsidRPr="00FD2EEA" w:rsidRDefault="00C46F33" w:rsidP="00C46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6F33" w:rsidRPr="00FD2EEA" w:rsidTr="000510F6">
        <w:trPr>
          <w:trHeight w:val="560"/>
        </w:trPr>
        <w:tc>
          <w:tcPr>
            <w:tcW w:w="681" w:type="dxa"/>
            <w:vMerge/>
          </w:tcPr>
          <w:p w:rsidR="00C46F33" w:rsidRPr="00FD2EEA" w:rsidRDefault="00C46F33" w:rsidP="00C46F3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3" w:type="dxa"/>
            <w:vMerge/>
          </w:tcPr>
          <w:p w:rsidR="00C46F33" w:rsidRPr="00FD2EEA" w:rsidRDefault="00C46F33" w:rsidP="00C46F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7" w:type="dxa"/>
            <w:vMerge/>
            <w:tcBorders>
              <w:right w:val="single" w:sz="4" w:space="0" w:color="auto"/>
            </w:tcBorders>
          </w:tcPr>
          <w:p w:rsidR="00C46F33" w:rsidRPr="00FD2EEA" w:rsidRDefault="00C46F33" w:rsidP="00C46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6F33" w:rsidRPr="00FD2EEA" w:rsidRDefault="00C46F33" w:rsidP="00C46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6F33" w:rsidRPr="00FD2EEA" w:rsidTr="000510F6">
        <w:trPr>
          <w:trHeight w:val="367"/>
        </w:trPr>
        <w:tc>
          <w:tcPr>
            <w:tcW w:w="681" w:type="dxa"/>
            <w:vMerge/>
            <w:tcBorders>
              <w:bottom w:val="single" w:sz="4" w:space="0" w:color="auto"/>
            </w:tcBorders>
          </w:tcPr>
          <w:p w:rsidR="00C46F33" w:rsidRPr="00FD2EEA" w:rsidRDefault="00C46F33" w:rsidP="00C46F3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3" w:type="dxa"/>
            <w:vMerge/>
            <w:tcBorders>
              <w:bottom w:val="single" w:sz="4" w:space="0" w:color="auto"/>
            </w:tcBorders>
          </w:tcPr>
          <w:p w:rsidR="00C46F33" w:rsidRPr="00FD2EEA" w:rsidRDefault="00C46F33" w:rsidP="00C46F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46F33" w:rsidRPr="00FD2EEA" w:rsidRDefault="00C46F33" w:rsidP="00C46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6F33" w:rsidRPr="00FD2EEA" w:rsidRDefault="00C46F33" w:rsidP="00C46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6F33" w:rsidRPr="00FD2EEA" w:rsidTr="000510F6">
        <w:trPr>
          <w:trHeight w:val="379"/>
        </w:trPr>
        <w:tc>
          <w:tcPr>
            <w:tcW w:w="681" w:type="dxa"/>
            <w:vMerge w:val="restart"/>
            <w:tcBorders>
              <w:top w:val="single" w:sz="4" w:space="0" w:color="auto"/>
            </w:tcBorders>
          </w:tcPr>
          <w:p w:rsidR="00C46F33" w:rsidRPr="00FD2EEA" w:rsidRDefault="00253B75" w:rsidP="00C46F3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C46F33" w:rsidRPr="00FD2EEA">
              <w:rPr>
                <w:rFonts w:ascii="Times New Roman" w:hAnsi="Times New Roman" w:cs="Times New Roman"/>
                <w:sz w:val="20"/>
                <w:szCs w:val="20"/>
              </w:rPr>
              <w:t>.3.</w:t>
            </w:r>
          </w:p>
        </w:tc>
        <w:tc>
          <w:tcPr>
            <w:tcW w:w="3963" w:type="dxa"/>
            <w:vMerge w:val="restart"/>
            <w:tcBorders>
              <w:top w:val="single" w:sz="4" w:space="0" w:color="auto"/>
            </w:tcBorders>
          </w:tcPr>
          <w:p w:rsidR="00C46F33" w:rsidRPr="00FD2EEA" w:rsidRDefault="00C46F33" w:rsidP="00C46F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2EEA">
              <w:rPr>
                <w:rFonts w:ascii="Times New Roman" w:hAnsi="Times New Roman" w:cs="Times New Roman"/>
                <w:sz w:val="20"/>
                <w:szCs w:val="20"/>
              </w:rPr>
              <w:t>сертификаты соответствия системы менеджмента качества?</w:t>
            </w:r>
          </w:p>
          <w:p w:rsidR="00C46F33" w:rsidRPr="00FD2EEA" w:rsidRDefault="00C46F33" w:rsidP="00C46F3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46F33" w:rsidRPr="00FD2EEA" w:rsidRDefault="00C46F33" w:rsidP="00C46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2EEA">
              <w:rPr>
                <w:rFonts w:ascii="Times New Roman" w:hAnsi="Times New Roman" w:cs="Times New Roman"/>
                <w:sz w:val="20"/>
                <w:szCs w:val="20"/>
              </w:rPr>
              <w:t xml:space="preserve">пункт 18 статьи 6 </w:t>
            </w:r>
            <w:r w:rsidRPr="00FD2EEA">
              <w:rPr>
                <w:rFonts w:ascii="Times New Roman" w:hAnsi="Times New Roman" w:cs="Times New Roman"/>
                <w:bCs/>
                <w:sz w:val="20"/>
                <w:szCs w:val="20"/>
              </w:rPr>
              <w:t>ТР ТС 001/2011</w:t>
            </w:r>
            <w:r w:rsidRPr="00FD2EE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C46F33" w:rsidRPr="00FD2EEA" w:rsidRDefault="00C46F33" w:rsidP="00C46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6F33" w:rsidRPr="00FD2EEA" w:rsidRDefault="00C46F33" w:rsidP="00C46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2EEA">
              <w:rPr>
                <w:rFonts w:ascii="Times New Roman" w:hAnsi="Times New Roman" w:cs="Times New Roman"/>
                <w:sz w:val="20"/>
                <w:szCs w:val="20"/>
              </w:rPr>
              <w:t xml:space="preserve">пункт 21 статьи 6 </w:t>
            </w:r>
            <w:r w:rsidRPr="00FD2EEA">
              <w:rPr>
                <w:rFonts w:ascii="Times New Roman" w:hAnsi="Times New Roman" w:cs="Times New Roman"/>
                <w:bCs/>
                <w:sz w:val="20"/>
                <w:szCs w:val="20"/>
              </w:rPr>
              <w:t>ТР ТС 002/2011;</w:t>
            </w:r>
          </w:p>
          <w:p w:rsidR="00C46F33" w:rsidRPr="00FD2EEA" w:rsidRDefault="00C46F33" w:rsidP="00C46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6F33" w:rsidRPr="00FD2EEA" w:rsidRDefault="00C46F33" w:rsidP="00C46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2EEA">
              <w:rPr>
                <w:rFonts w:ascii="Times New Roman" w:hAnsi="Times New Roman" w:cs="Times New Roman"/>
                <w:sz w:val="20"/>
                <w:szCs w:val="20"/>
              </w:rPr>
              <w:t xml:space="preserve">пункт 21 статьи 6 </w:t>
            </w:r>
            <w:r w:rsidRPr="00FD2EEA">
              <w:rPr>
                <w:rFonts w:ascii="Times New Roman" w:hAnsi="Times New Roman" w:cs="Times New Roman"/>
                <w:bCs/>
                <w:sz w:val="20"/>
                <w:szCs w:val="20"/>
              </w:rPr>
              <w:t>ТР ТС 003/2011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6F33" w:rsidRPr="00FD2EEA" w:rsidRDefault="00C46F33" w:rsidP="00C46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6F33" w:rsidRPr="00FD2EEA" w:rsidTr="000510F6">
        <w:trPr>
          <w:trHeight w:val="413"/>
        </w:trPr>
        <w:tc>
          <w:tcPr>
            <w:tcW w:w="681" w:type="dxa"/>
            <w:vMerge/>
          </w:tcPr>
          <w:p w:rsidR="00C46F33" w:rsidRPr="00FD2EEA" w:rsidRDefault="00C46F33" w:rsidP="00C46F3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3" w:type="dxa"/>
            <w:vMerge/>
          </w:tcPr>
          <w:p w:rsidR="00C46F33" w:rsidRPr="00FD2EEA" w:rsidRDefault="00C46F33" w:rsidP="00C46F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7" w:type="dxa"/>
            <w:vMerge/>
            <w:tcBorders>
              <w:right w:val="single" w:sz="4" w:space="0" w:color="auto"/>
            </w:tcBorders>
          </w:tcPr>
          <w:p w:rsidR="00C46F33" w:rsidRPr="00FD2EEA" w:rsidRDefault="00C46F33" w:rsidP="00C46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6F33" w:rsidRPr="00FD2EEA" w:rsidRDefault="00C46F33" w:rsidP="00C46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6F33" w:rsidRPr="00FD2EEA" w:rsidTr="000510F6">
        <w:trPr>
          <w:trHeight w:val="520"/>
        </w:trPr>
        <w:tc>
          <w:tcPr>
            <w:tcW w:w="681" w:type="dxa"/>
            <w:vMerge/>
            <w:tcBorders>
              <w:bottom w:val="single" w:sz="4" w:space="0" w:color="000000" w:themeColor="text1"/>
            </w:tcBorders>
          </w:tcPr>
          <w:p w:rsidR="00C46F33" w:rsidRPr="00FD2EEA" w:rsidRDefault="00C46F33" w:rsidP="00C46F3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3" w:type="dxa"/>
            <w:vMerge/>
            <w:tcBorders>
              <w:bottom w:val="single" w:sz="4" w:space="0" w:color="000000" w:themeColor="text1"/>
            </w:tcBorders>
          </w:tcPr>
          <w:p w:rsidR="00C46F33" w:rsidRPr="00FD2EEA" w:rsidRDefault="00C46F33" w:rsidP="00C46F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7" w:type="dxa"/>
            <w:vMerge/>
            <w:tcBorders>
              <w:bottom w:val="single" w:sz="4" w:space="0" w:color="000000" w:themeColor="text1"/>
              <w:right w:val="single" w:sz="4" w:space="0" w:color="auto"/>
            </w:tcBorders>
          </w:tcPr>
          <w:p w:rsidR="00C46F33" w:rsidRPr="00FD2EEA" w:rsidRDefault="00C46F33" w:rsidP="00C46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</w:tcBorders>
          </w:tcPr>
          <w:p w:rsidR="00C46F33" w:rsidRPr="00FD2EEA" w:rsidRDefault="00C46F33" w:rsidP="00C46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6F33" w:rsidRPr="00FD2EEA" w:rsidTr="000510F6">
        <w:trPr>
          <w:trHeight w:val="867"/>
        </w:trPr>
        <w:tc>
          <w:tcPr>
            <w:tcW w:w="681" w:type="dxa"/>
            <w:vMerge w:val="restart"/>
          </w:tcPr>
          <w:p w:rsidR="00C46F33" w:rsidRPr="00FD2EEA" w:rsidRDefault="00253B75" w:rsidP="00C46F3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C46F33" w:rsidRPr="00FD2EE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963" w:type="dxa"/>
            <w:vMerge w:val="restart"/>
          </w:tcPr>
          <w:p w:rsidR="00C46F33" w:rsidRPr="00FD2EEA" w:rsidRDefault="00C46F33" w:rsidP="00C46F33">
            <w:pPr>
              <w:autoSpaceDE w:val="0"/>
              <w:autoSpaceDN w:val="0"/>
              <w:adjustRightInd w:val="0"/>
              <w:spacing w:after="0" w:line="240" w:lineRule="auto"/>
              <w:rPr>
                <w:rStyle w:val="2115pt"/>
                <w:rFonts w:eastAsiaTheme="minorHAnsi"/>
                <w:color w:val="auto"/>
              </w:rPr>
            </w:pPr>
            <w:r w:rsidRPr="00FD2EEA">
              <w:rPr>
                <w:rFonts w:ascii="Times New Roman" w:hAnsi="Times New Roman" w:cs="Times New Roman"/>
                <w:sz w:val="20"/>
                <w:szCs w:val="20"/>
              </w:rPr>
              <w:t>Соблюдаются ли требования о н</w:t>
            </w:r>
            <w:r w:rsidRPr="00FD2EEA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 xml:space="preserve">аличии материалов </w:t>
            </w:r>
            <w:r w:rsidRPr="00FD2EEA">
              <w:rPr>
                <w:rFonts w:ascii="Times New Roman" w:hAnsi="Times New Roman" w:cs="Times New Roman"/>
                <w:sz w:val="20"/>
                <w:szCs w:val="20"/>
              </w:rPr>
              <w:t>проверки состояния производства продукции или материалов сертификации производства продукции, если это предусмотрено схемой сертификации, экспертизы результатов испытаний, экспертизы проверки состояния производства продукции или сертификации системы менеджмента качества</w:t>
            </w:r>
            <w:r w:rsidRPr="00FD2EEA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>?</w:t>
            </w:r>
          </w:p>
        </w:tc>
        <w:tc>
          <w:tcPr>
            <w:tcW w:w="5097" w:type="dxa"/>
            <w:vMerge w:val="restart"/>
          </w:tcPr>
          <w:p w:rsidR="00C46F33" w:rsidRPr="00FD2EEA" w:rsidRDefault="00C46F33" w:rsidP="00C46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2EEA">
              <w:rPr>
                <w:rFonts w:ascii="Times New Roman" w:hAnsi="Times New Roman" w:cs="Times New Roman"/>
                <w:sz w:val="20"/>
                <w:szCs w:val="20"/>
              </w:rPr>
              <w:t xml:space="preserve">статья 4, подпункты «г», «д» пункта 21 статьи 6 </w:t>
            </w:r>
            <w:r w:rsidRPr="00FD2EEA">
              <w:rPr>
                <w:rFonts w:ascii="Times New Roman" w:hAnsi="Times New Roman" w:cs="Times New Roman"/>
                <w:bCs/>
                <w:sz w:val="20"/>
                <w:szCs w:val="20"/>
              </w:rPr>
              <w:t>ТР ТС 001/2011;</w:t>
            </w:r>
          </w:p>
          <w:p w:rsidR="00C46F33" w:rsidRPr="00FD2EEA" w:rsidRDefault="00C46F33" w:rsidP="00C46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6F33" w:rsidRPr="00FD2EEA" w:rsidRDefault="00C46F33" w:rsidP="00C46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6F33" w:rsidRPr="00FD2EEA" w:rsidRDefault="00C46F33" w:rsidP="00C46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2EEA">
              <w:rPr>
                <w:rFonts w:ascii="Times New Roman" w:hAnsi="Times New Roman" w:cs="Times New Roman"/>
                <w:sz w:val="20"/>
                <w:szCs w:val="20"/>
              </w:rPr>
              <w:t xml:space="preserve">статья 4, подпункты «г», «д» пункта 24 статьи 6 </w:t>
            </w:r>
            <w:r w:rsidRPr="00FD2EEA">
              <w:rPr>
                <w:rFonts w:ascii="Times New Roman" w:hAnsi="Times New Roman" w:cs="Times New Roman"/>
                <w:bCs/>
                <w:sz w:val="20"/>
                <w:szCs w:val="20"/>
              </w:rPr>
              <w:t>ТР ТС 002/2011;</w:t>
            </w:r>
          </w:p>
          <w:p w:rsidR="00C46F33" w:rsidRPr="00FD2EEA" w:rsidRDefault="00C46F33" w:rsidP="00C46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6F33" w:rsidRPr="00FD2EEA" w:rsidRDefault="00C46F33" w:rsidP="00C46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6F33" w:rsidRPr="00FD2EEA" w:rsidRDefault="00C46F33" w:rsidP="00C46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2EEA">
              <w:rPr>
                <w:rFonts w:ascii="Times New Roman" w:hAnsi="Times New Roman" w:cs="Times New Roman"/>
                <w:sz w:val="20"/>
                <w:szCs w:val="20"/>
              </w:rPr>
              <w:t xml:space="preserve">статья 4, подпункты «г», «д» пункта 24 статьи 6 </w:t>
            </w:r>
            <w:r w:rsidRPr="00FD2EEA">
              <w:rPr>
                <w:rFonts w:ascii="Times New Roman" w:hAnsi="Times New Roman" w:cs="Times New Roman"/>
                <w:bCs/>
                <w:sz w:val="20"/>
                <w:szCs w:val="20"/>
              </w:rPr>
              <w:t>ТР ТС 003/2011</w:t>
            </w: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:rsidR="00C46F33" w:rsidRPr="00FD2EEA" w:rsidRDefault="00C46F33" w:rsidP="00C46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6F33" w:rsidRPr="00FD2EEA" w:rsidTr="000510F6">
        <w:trPr>
          <w:trHeight w:val="1144"/>
        </w:trPr>
        <w:tc>
          <w:tcPr>
            <w:tcW w:w="681" w:type="dxa"/>
            <w:vMerge/>
          </w:tcPr>
          <w:p w:rsidR="00C46F33" w:rsidRPr="00FD2EEA" w:rsidRDefault="00C46F33" w:rsidP="00C46F3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3" w:type="dxa"/>
            <w:vMerge/>
          </w:tcPr>
          <w:p w:rsidR="00C46F33" w:rsidRPr="00FD2EEA" w:rsidRDefault="00C46F33" w:rsidP="00C46F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7" w:type="dxa"/>
            <w:vMerge/>
          </w:tcPr>
          <w:p w:rsidR="00C46F33" w:rsidRPr="00FD2EEA" w:rsidRDefault="00C46F33" w:rsidP="00C46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:rsidR="00C46F33" w:rsidRPr="00FD2EEA" w:rsidRDefault="00C46F33" w:rsidP="00C46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6F33" w:rsidRPr="00FD2EEA" w:rsidTr="000510F6">
        <w:trPr>
          <w:trHeight w:val="712"/>
        </w:trPr>
        <w:tc>
          <w:tcPr>
            <w:tcW w:w="681" w:type="dxa"/>
            <w:vMerge/>
          </w:tcPr>
          <w:p w:rsidR="00C46F33" w:rsidRPr="00FD2EEA" w:rsidRDefault="00C46F33" w:rsidP="00C46F3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3" w:type="dxa"/>
            <w:vMerge/>
          </w:tcPr>
          <w:p w:rsidR="00C46F33" w:rsidRPr="00FD2EEA" w:rsidRDefault="00C46F33" w:rsidP="00C46F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7" w:type="dxa"/>
            <w:vMerge/>
          </w:tcPr>
          <w:p w:rsidR="00C46F33" w:rsidRPr="00FD2EEA" w:rsidRDefault="00C46F33" w:rsidP="00C46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:rsidR="00C46F33" w:rsidRPr="00FD2EEA" w:rsidRDefault="00C46F33" w:rsidP="00C46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6F33" w:rsidRPr="00FD2EEA" w:rsidTr="000510F6">
        <w:trPr>
          <w:trHeight w:val="536"/>
        </w:trPr>
        <w:tc>
          <w:tcPr>
            <w:tcW w:w="681" w:type="dxa"/>
            <w:vMerge w:val="restart"/>
          </w:tcPr>
          <w:p w:rsidR="00C46F33" w:rsidRPr="00FD2EEA" w:rsidRDefault="00253B75" w:rsidP="00C46F3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C46F33" w:rsidRPr="00FD2EE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963" w:type="dxa"/>
            <w:vMerge w:val="restart"/>
          </w:tcPr>
          <w:p w:rsidR="00C46F33" w:rsidRPr="00FD2EEA" w:rsidRDefault="00C46F33" w:rsidP="00C46F33">
            <w:pPr>
              <w:pStyle w:val="a3"/>
              <w:jc w:val="both"/>
              <w:rPr>
                <w:rStyle w:val="2115pt"/>
                <w:rFonts w:eastAsiaTheme="minorHAnsi"/>
                <w:color w:val="auto"/>
              </w:rPr>
            </w:pPr>
            <w:r w:rsidRPr="00143DFD">
              <w:rPr>
                <w:rFonts w:ascii="Times New Roman" w:hAnsi="Times New Roman" w:cs="Times New Roman"/>
                <w:sz w:val="20"/>
                <w:szCs w:val="20"/>
              </w:rPr>
              <w:t xml:space="preserve">Соблюдаются ли </w:t>
            </w:r>
            <w:r w:rsidR="004C7FF7" w:rsidRPr="00143DFD">
              <w:rPr>
                <w:rFonts w:ascii="Times New Roman" w:hAnsi="Times New Roman" w:cs="Times New Roman"/>
                <w:sz w:val="20"/>
                <w:szCs w:val="20"/>
              </w:rPr>
              <w:t>у проверяемого юридического лица или индивидуального предпринимателя</w:t>
            </w:r>
            <w:r w:rsidR="004C7FF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FD2EEA">
              <w:rPr>
                <w:rFonts w:ascii="Times New Roman" w:hAnsi="Times New Roman" w:cs="Times New Roman"/>
                <w:sz w:val="20"/>
                <w:szCs w:val="20"/>
              </w:rPr>
              <w:t>требования о н</w:t>
            </w:r>
            <w:r w:rsidRPr="00FD2EEA">
              <w:rPr>
                <w:rFonts w:ascii="Times New Roman" w:hAnsi="Times New Roman" w:cs="Times New Roman"/>
                <w:bCs/>
                <w:sz w:val="20"/>
                <w:szCs w:val="20"/>
              </w:rPr>
              <w:t>аличии актов отбора образцов продукции</w:t>
            </w:r>
            <w:r w:rsidRPr="00FD2EEA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5097" w:type="dxa"/>
            <w:vMerge w:val="restart"/>
          </w:tcPr>
          <w:p w:rsidR="00C46F33" w:rsidRPr="00FD2EEA" w:rsidRDefault="00C46F33" w:rsidP="00C46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2EEA">
              <w:rPr>
                <w:rFonts w:ascii="Times New Roman" w:hAnsi="Times New Roman" w:cs="Times New Roman"/>
                <w:sz w:val="20"/>
                <w:szCs w:val="20"/>
              </w:rPr>
              <w:t xml:space="preserve">статья 4, пункты 31 - 33 статьи 6 </w:t>
            </w:r>
            <w:r w:rsidRPr="00FD2EEA">
              <w:rPr>
                <w:rFonts w:ascii="Times New Roman" w:hAnsi="Times New Roman" w:cs="Times New Roman"/>
                <w:bCs/>
                <w:sz w:val="20"/>
                <w:szCs w:val="20"/>
              </w:rPr>
              <w:t>ТР ТС 001/2011</w:t>
            </w:r>
            <w:r w:rsidRPr="00FD2EE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C46F33" w:rsidRPr="00FD2EEA" w:rsidRDefault="00C46F33" w:rsidP="00C46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6F33" w:rsidRPr="00FD2EEA" w:rsidRDefault="00C46F33" w:rsidP="00C46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6F33" w:rsidRPr="00FD2EEA" w:rsidRDefault="00C46F33" w:rsidP="00C46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2EEA">
              <w:rPr>
                <w:rFonts w:ascii="Times New Roman" w:hAnsi="Times New Roman" w:cs="Times New Roman"/>
                <w:sz w:val="20"/>
                <w:szCs w:val="20"/>
              </w:rPr>
              <w:t>статья 4, пункты 34 - 36 статьи 6</w:t>
            </w:r>
            <w:r w:rsidRPr="00FD2EE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ТР ТС 002/2011</w:t>
            </w:r>
            <w:r w:rsidRPr="00FD2EE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C46F33" w:rsidRPr="00FD2EEA" w:rsidRDefault="00C46F33" w:rsidP="00C46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6F33" w:rsidRPr="00FD2EEA" w:rsidRDefault="00C46F33" w:rsidP="00C46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2EEA">
              <w:rPr>
                <w:rFonts w:ascii="Times New Roman" w:hAnsi="Times New Roman" w:cs="Times New Roman"/>
                <w:sz w:val="20"/>
                <w:szCs w:val="20"/>
              </w:rPr>
              <w:t xml:space="preserve">статья 4, пункты 34 - 36 статьи 6 </w:t>
            </w:r>
            <w:r w:rsidRPr="00FD2EEA">
              <w:rPr>
                <w:rFonts w:ascii="Times New Roman" w:hAnsi="Times New Roman" w:cs="Times New Roman"/>
                <w:bCs/>
                <w:sz w:val="20"/>
                <w:szCs w:val="20"/>
              </w:rPr>
              <w:t>ТР ТС 003/2011</w:t>
            </w:r>
            <w:r w:rsidRPr="00FD2EE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46" w:type="dxa"/>
          </w:tcPr>
          <w:p w:rsidR="00C46F33" w:rsidRPr="00FD2EEA" w:rsidRDefault="00C46F33" w:rsidP="00C46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6F33" w:rsidRPr="00FD2EEA" w:rsidTr="000510F6">
        <w:trPr>
          <w:trHeight w:val="536"/>
        </w:trPr>
        <w:tc>
          <w:tcPr>
            <w:tcW w:w="681" w:type="dxa"/>
            <w:vMerge/>
          </w:tcPr>
          <w:p w:rsidR="00C46F33" w:rsidRPr="00FD2EEA" w:rsidRDefault="00C46F33" w:rsidP="00C46F3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3" w:type="dxa"/>
            <w:vMerge/>
          </w:tcPr>
          <w:p w:rsidR="00C46F33" w:rsidRPr="00FD2EEA" w:rsidRDefault="00C46F33" w:rsidP="00C46F3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7" w:type="dxa"/>
            <w:vMerge/>
          </w:tcPr>
          <w:p w:rsidR="00C46F33" w:rsidRPr="00FD2EEA" w:rsidRDefault="00C46F33" w:rsidP="00C46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6" w:type="dxa"/>
          </w:tcPr>
          <w:p w:rsidR="00C46F33" w:rsidRPr="00FD2EEA" w:rsidRDefault="00C46F33" w:rsidP="00C46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6F33" w:rsidRPr="00FD2EEA" w:rsidTr="000510F6">
        <w:trPr>
          <w:trHeight w:val="536"/>
        </w:trPr>
        <w:tc>
          <w:tcPr>
            <w:tcW w:w="681" w:type="dxa"/>
            <w:vMerge/>
          </w:tcPr>
          <w:p w:rsidR="00C46F33" w:rsidRPr="00FD2EEA" w:rsidRDefault="00C46F33" w:rsidP="00C46F3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3" w:type="dxa"/>
            <w:vMerge/>
          </w:tcPr>
          <w:p w:rsidR="00C46F33" w:rsidRPr="00FD2EEA" w:rsidRDefault="00C46F33" w:rsidP="00C46F3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7" w:type="dxa"/>
            <w:vMerge/>
          </w:tcPr>
          <w:p w:rsidR="00C46F33" w:rsidRPr="00FD2EEA" w:rsidRDefault="00C46F33" w:rsidP="00C46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6" w:type="dxa"/>
          </w:tcPr>
          <w:p w:rsidR="00C46F33" w:rsidRPr="00FD2EEA" w:rsidRDefault="00C46F33" w:rsidP="00C46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6F33" w:rsidRPr="00FD2EEA" w:rsidTr="000510F6">
        <w:trPr>
          <w:trHeight w:val="496"/>
        </w:trPr>
        <w:tc>
          <w:tcPr>
            <w:tcW w:w="681" w:type="dxa"/>
            <w:vMerge w:val="restart"/>
          </w:tcPr>
          <w:p w:rsidR="00C46F33" w:rsidRPr="00FD2EEA" w:rsidRDefault="00253B75" w:rsidP="00C46F3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C46F33" w:rsidRPr="00FD2EE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963" w:type="dxa"/>
            <w:vMerge w:val="restart"/>
            <w:tcBorders>
              <w:right w:val="single" w:sz="4" w:space="0" w:color="auto"/>
            </w:tcBorders>
          </w:tcPr>
          <w:p w:rsidR="00C46F33" w:rsidRPr="00FD2EEA" w:rsidRDefault="00C46F33" w:rsidP="00C46F33">
            <w:pPr>
              <w:autoSpaceDE w:val="0"/>
              <w:autoSpaceDN w:val="0"/>
              <w:adjustRightInd w:val="0"/>
              <w:spacing w:after="0" w:line="240" w:lineRule="auto"/>
              <w:rPr>
                <w:rStyle w:val="2115pt"/>
                <w:rFonts w:eastAsiaTheme="minorHAnsi"/>
                <w:color w:val="auto"/>
              </w:rPr>
            </w:pPr>
            <w:r w:rsidRPr="00143DFD">
              <w:rPr>
                <w:rFonts w:ascii="Times New Roman" w:hAnsi="Times New Roman" w:cs="Times New Roman"/>
                <w:sz w:val="20"/>
                <w:szCs w:val="20"/>
              </w:rPr>
              <w:t xml:space="preserve">Соблюдаются ли </w:t>
            </w:r>
            <w:r w:rsidR="004C7FF7" w:rsidRPr="00143DFD">
              <w:rPr>
                <w:rFonts w:ascii="Times New Roman" w:hAnsi="Times New Roman" w:cs="Times New Roman"/>
                <w:sz w:val="20"/>
                <w:szCs w:val="20"/>
              </w:rPr>
              <w:t xml:space="preserve">у проверяемого юридического лица или индивидуального предпринимателя </w:t>
            </w:r>
            <w:r w:rsidRPr="00143DFD">
              <w:rPr>
                <w:rFonts w:ascii="Times New Roman" w:hAnsi="Times New Roman" w:cs="Times New Roman"/>
                <w:sz w:val="20"/>
                <w:szCs w:val="20"/>
              </w:rPr>
              <w:t>требования</w:t>
            </w:r>
            <w:r w:rsidRPr="00FD2EEA">
              <w:rPr>
                <w:rFonts w:ascii="Times New Roman" w:hAnsi="Times New Roman" w:cs="Times New Roman"/>
                <w:sz w:val="20"/>
                <w:szCs w:val="20"/>
              </w:rPr>
              <w:t xml:space="preserve"> о н</w:t>
            </w:r>
            <w:r w:rsidRPr="00FD2EEA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>аличии протоколов испытаний продукции</w:t>
            </w:r>
            <w:r w:rsidRPr="00FD2EEA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5097" w:type="dxa"/>
            <w:vMerge w:val="restart"/>
            <w:tcBorders>
              <w:left w:val="single" w:sz="4" w:space="0" w:color="auto"/>
            </w:tcBorders>
          </w:tcPr>
          <w:p w:rsidR="00C46F33" w:rsidRPr="00FD2EEA" w:rsidRDefault="00C46F33" w:rsidP="00C46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2EEA">
              <w:rPr>
                <w:rFonts w:ascii="Times New Roman" w:hAnsi="Times New Roman" w:cs="Times New Roman"/>
                <w:sz w:val="20"/>
                <w:szCs w:val="20"/>
              </w:rPr>
              <w:t xml:space="preserve">статья 4, пункт 39 статьи 6 </w:t>
            </w:r>
            <w:r w:rsidRPr="00FD2EEA">
              <w:rPr>
                <w:rFonts w:ascii="Times New Roman" w:hAnsi="Times New Roman" w:cs="Times New Roman"/>
                <w:bCs/>
                <w:sz w:val="20"/>
                <w:szCs w:val="20"/>
              </w:rPr>
              <w:t>ТР ТС 001/2011;</w:t>
            </w:r>
          </w:p>
          <w:p w:rsidR="00C46F33" w:rsidRPr="00FD2EEA" w:rsidRDefault="00C46F33" w:rsidP="00C46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6F33" w:rsidRPr="00FD2EEA" w:rsidRDefault="00C46F33" w:rsidP="00C46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2EEA">
              <w:rPr>
                <w:rFonts w:ascii="Times New Roman" w:hAnsi="Times New Roman" w:cs="Times New Roman"/>
                <w:sz w:val="20"/>
                <w:szCs w:val="20"/>
              </w:rPr>
              <w:t xml:space="preserve">статья 4, пункт 42 статьи 6 </w:t>
            </w:r>
            <w:r w:rsidRPr="00FD2EEA">
              <w:rPr>
                <w:rFonts w:ascii="Times New Roman" w:hAnsi="Times New Roman" w:cs="Times New Roman"/>
                <w:bCs/>
                <w:sz w:val="20"/>
                <w:szCs w:val="20"/>
              </w:rPr>
              <w:t>ТР ТС 002/2011;</w:t>
            </w:r>
          </w:p>
          <w:p w:rsidR="00C46F33" w:rsidRPr="00FD2EEA" w:rsidRDefault="00C46F33" w:rsidP="00C46F3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6F33" w:rsidRPr="00FD2EEA" w:rsidRDefault="00C46F33" w:rsidP="00C46F3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2EE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статья 4, пункт 42 статьи 6 </w:t>
            </w:r>
            <w:r w:rsidRPr="00FD2EEA">
              <w:rPr>
                <w:rFonts w:ascii="Times New Roman" w:hAnsi="Times New Roman" w:cs="Times New Roman"/>
                <w:bCs/>
                <w:sz w:val="20"/>
                <w:szCs w:val="20"/>
              </w:rPr>
              <w:t>ТР ТС 003/2011</w:t>
            </w: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:rsidR="00C46F33" w:rsidRPr="00FD2EEA" w:rsidRDefault="00C46F33" w:rsidP="00C46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6F33" w:rsidRPr="00FD2EEA" w:rsidTr="000510F6">
        <w:trPr>
          <w:trHeight w:val="460"/>
        </w:trPr>
        <w:tc>
          <w:tcPr>
            <w:tcW w:w="681" w:type="dxa"/>
            <w:vMerge/>
          </w:tcPr>
          <w:p w:rsidR="00C46F33" w:rsidRPr="00FD2EEA" w:rsidRDefault="00C46F33" w:rsidP="00C46F3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3" w:type="dxa"/>
            <w:vMerge/>
            <w:tcBorders>
              <w:right w:val="single" w:sz="4" w:space="0" w:color="auto"/>
            </w:tcBorders>
          </w:tcPr>
          <w:p w:rsidR="00C46F33" w:rsidRPr="00FD2EEA" w:rsidRDefault="00C46F33" w:rsidP="00C46F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7" w:type="dxa"/>
            <w:vMerge/>
            <w:tcBorders>
              <w:left w:val="single" w:sz="4" w:space="0" w:color="auto"/>
            </w:tcBorders>
          </w:tcPr>
          <w:p w:rsidR="00C46F33" w:rsidRPr="00FD2EEA" w:rsidRDefault="00C46F33" w:rsidP="00C46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:rsidR="00C46F33" w:rsidRPr="00FD2EEA" w:rsidRDefault="00C46F33" w:rsidP="00C46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6F33" w:rsidRPr="00FD2EEA" w:rsidTr="000510F6">
        <w:trPr>
          <w:trHeight w:val="351"/>
        </w:trPr>
        <w:tc>
          <w:tcPr>
            <w:tcW w:w="681" w:type="dxa"/>
            <w:vMerge/>
          </w:tcPr>
          <w:p w:rsidR="00C46F33" w:rsidRPr="00FD2EEA" w:rsidRDefault="00C46F33" w:rsidP="00C46F3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3" w:type="dxa"/>
            <w:vMerge/>
            <w:tcBorders>
              <w:right w:val="single" w:sz="4" w:space="0" w:color="auto"/>
            </w:tcBorders>
          </w:tcPr>
          <w:p w:rsidR="00C46F33" w:rsidRPr="00FD2EEA" w:rsidRDefault="00C46F33" w:rsidP="00C46F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7" w:type="dxa"/>
            <w:vMerge/>
            <w:tcBorders>
              <w:left w:val="single" w:sz="4" w:space="0" w:color="auto"/>
            </w:tcBorders>
          </w:tcPr>
          <w:p w:rsidR="00C46F33" w:rsidRPr="00FD2EEA" w:rsidRDefault="00C46F33" w:rsidP="00C46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:rsidR="00C46F33" w:rsidRPr="00FD2EEA" w:rsidRDefault="00C46F33" w:rsidP="00C46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6F33" w:rsidRPr="00FD2EEA" w:rsidTr="000510F6">
        <w:trPr>
          <w:trHeight w:val="556"/>
        </w:trPr>
        <w:tc>
          <w:tcPr>
            <w:tcW w:w="681" w:type="dxa"/>
            <w:vMerge w:val="restart"/>
          </w:tcPr>
          <w:p w:rsidR="00C46F33" w:rsidRPr="00FD2EEA" w:rsidRDefault="00C46F33" w:rsidP="00C46F3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2EE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53B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FD2EE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46F33" w:rsidRPr="00FD2EEA" w:rsidRDefault="00C46F33" w:rsidP="00C46F3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3" w:type="dxa"/>
            <w:vMerge w:val="restart"/>
          </w:tcPr>
          <w:p w:rsidR="00C46F33" w:rsidRPr="00FD2EEA" w:rsidRDefault="00C46F33" w:rsidP="00C46F33">
            <w:pPr>
              <w:autoSpaceDE w:val="0"/>
              <w:autoSpaceDN w:val="0"/>
              <w:adjustRightInd w:val="0"/>
              <w:spacing w:after="0" w:line="240" w:lineRule="auto"/>
              <w:rPr>
                <w:rStyle w:val="2115pt"/>
                <w:rFonts w:eastAsiaTheme="minorHAnsi"/>
                <w:color w:val="auto"/>
              </w:rPr>
            </w:pPr>
            <w:r w:rsidRPr="00143DFD">
              <w:rPr>
                <w:rFonts w:ascii="Times New Roman" w:hAnsi="Times New Roman" w:cs="Times New Roman"/>
                <w:sz w:val="20"/>
                <w:szCs w:val="20"/>
              </w:rPr>
              <w:t>Соблюдаются ли</w:t>
            </w:r>
            <w:r w:rsidR="004C7FF7" w:rsidRPr="00143DFD">
              <w:rPr>
                <w:rFonts w:ascii="Times New Roman" w:hAnsi="Times New Roman" w:cs="Times New Roman"/>
                <w:sz w:val="20"/>
                <w:szCs w:val="20"/>
              </w:rPr>
              <w:t xml:space="preserve"> у проверяемого юридического лица или индивидуального предпринимателя</w:t>
            </w:r>
            <w:r w:rsidRPr="00143DFD">
              <w:rPr>
                <w:rFonts w:ascii="Times New Roman" w:hAnsi="Times New Roman" w:cs="Times New Roman"/>
                <w:sz w:val="20"/>
                <w:szCs w:val="20"/>
              </w:rPr>
              <w:t xml:space="preserve"> требования</w:t>
            </w:r>
            <w:r w:rsidRPr="00FD2EEA">
              <w:rPr>
                <w:rFonts w:ascii="Times New Roman" w:hAnsi="Times New Roman" w:cs="Times New Roman"/>
                <w:sz w:val="20"/>
                <w:szCs w:val="20"/>
              </w:rPr>
              <w:t xml:space="preserve"> о н</w:t>
            </w:r>
            <w:r w:rsidRPr="00FD2EEA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 xml:space="preserve">аличии материалов </w:t>
            </w:r>
            <w:r w:rsidRPr="00FD2EEA">
              <w:rPr>
                <w:rFonts w:ascii="Times New Roman" w:hAnsi="Times New Roman" w:cs="Times New Roman"/>
                <w:sz w:val="20"/>
                <w:szCs w:val="20"/>
              </w:rPr>
              <w:t>инспекционного контроля продукции, осуществляемого органом по сертификации, проводившим ее сертификацию, если это предусмотрено схемо</w:t>
            </w:r>
            <w:r w:rsidRPr="00143DFD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="004340C9" w:rsidRPr="00143DFD">
              <w:rPr>
                <w:rFonts w:ascii="Times New Roman" w:hAnsi="Times New Roman" w:cs="Times New Roman"/>
                <w:sz w:val="20"/>
                <w:szCs w:val="20"/>
              </w:rPr>
              <w:t xml:space="preserve"> сертификации?</w:t>
            </w:r>
            <w:bookmarkStart w:id="8" w:name="_GoBack"/>
            <w:bookmarkEnd w:id="8"/>
          </w:p>
        </w:tc>
        <w:tc>
          <w:tcPr>
            <w:tcW w:w="5097" w:type="dxa"/>
            <w:vMerge w:val="restart"/>
          </w:tcPr>
          <w:p w:rsidR="00C46F33" w:rsidRPr="00FD2EEA" w:rsidRDefault="00C46F33" w:rsidP="00C46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2EEA">
              <w:rPr>
                <w:rFonts w:ascii="Times New Roman" w:hAnsi="Times New Roman" w:cs="Times New Roman"/>
                <w:sz w:val="20"/>
                <w:szCs w:val="20"/>
              </w:rPr>
              <w:t xml:space="preserve">статья 4, пункты 57-63, 67 статьи 6 </w:t>
            </w:r>
            <w:r w:rsidRPr="00FD2EEA">
              <w:rPr>
                <w:rFonts w:ascii="Times New Roman" w:hAnsi="Times New Roman" w:cs="Times New Roman"/>
                <w:bCs/>
                <w:sz w:val="20"/>
                <w:szCs w:val="20"/>
              </w:rPr>
              <w:t>ТР ТС 001/2011;</w:t>
            </w:r>
          </w:p>
          <w:p w:rsidR="00C46F33" w:rsidRPr="00FD2EEA" w:rsidRDefault="00C46F33" w:rsidP="00C46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46F33" w:rsidRPr="00FD2EEA" w:rsidRDefault="00C46F33" w:rsidP="00C46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6F33" w:rsidRPr="00FD2EEA" w:rsidRDefault="00C46F33" w:rsidP="00C46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2EEA">
              <w:rPr>
                <w:rFonts w:ascii="Times New Roman" w:hAnsi="Times New Roman" w:cs="Times New Roman"/>
                <w:sz w:val="20"/>
                <w:szCs w:val="20"/>
              </w:rPr>
              <w:t xml:space="preserve">статья 4, пункты 60-66, 70 статьи 6 </w:t>
            </w:r>
            <w:r w:rsidRPr="00FD2EEA">
              <w:rPr>
                <w:rFonts w:ascii="Times New Roman" w:hAnsi="Times New Roman" w:cs="Times New Roman"/>
                <w:bCs/>
                <w:sz w:val="20"/>
                <w:szCs w:val="20"/>
              </w:rPr>
              <w:t>ТР ТС 002/2011;</w:t>
            </w:r>
          </w:p>
          <w:p w:rsidR="00C46F33" w:rsidRPr="00FD2EEA" w:rsidRDefault="00C46F33" w:rsidP="00C46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46F33" w:rsidRPr="00FD2EEA" w:rsidRDefault="00C46F33" w:rsidP="00C46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46F33" w:rsidRPr="00FD2EEA" w:rsidRDefault="00C46F33" w:rsidP="00C46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2EEA">
              <w:rPr>
                <w:rFonts w:ascii="Times New Roman" w:hAnsi="Times New Roman" w:cs="Times New Roman"/>
                <w:sz w:val="20"/>
                <w:szCs w:val="20"/>
              </w:rPr>
              <w:t xml:space="preserve">статья 4, пункты 59-65, 69 статьи 6 </w:t>
            </w:r>
            <w:r w:rsidRPr="00FD2EEA">
              <w:rPr>
                <w:rFonts w:ascii="Times New Roman" w:hAnsi="Times New Roman" w:cs="Times New Roman"/>
                <w:bCs/>
                <w:sz w:val="20"/>
                <w:szCs w:val="20"/>
              </w:rPr>
              <w:t>ТР ТС 003/2011</w:t>
            </w:r>
          </w:p>
        </w:tc>
        <w:tc>
          <w:tcPr>
            <w:tcW w:w="1146" w:type="dxa"/>
          </w:tcPr>
          <w:p w:rsidR="00C46F33" w:rsidRPr="00FD2EEA" w:rsidRDefault="00C46F33" w:rsidP="00C46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6F33" w:rsidRPr="00FD2EEA" w:rsidTr="000510F6">
        <w:trPr>
          <w:trHeight w:val="691"/>
        </w:trPr>
        <w:tc>
          <w:tcPr>
            <w:tcW w:w="681" w:type="dxa"/>
            <w:vMerge/>
          </w:tcPr>
          <w:p w:rsidR="00C46F33" w:rsidRPr="00FD2EEA" w:rsidRDefault="00C46F33" w:rsidP="00C46F3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3" w:type="dxa"/>
            <w:vMerge/>
          </w:tcPr>
          <w:p w:rsidR="00C46F33" w:rsidRPr="00FD2EEA" w:rsidRDefault="00C46F33" w:rsidP="00C46F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7" w:type="dxa"/>
            <w:vMerge/>
          </w:tcPr>
          <w:p w:rsidR="00C46F33" w:rsidRPr="00FD2EEA" w:rsidRDefault="00C46F33" w:rsidP="00C46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6" w:type="dxa"/>
          </w:tcPr>
          <w:p w:rsidR="00C46F33" w:rsidRPr="00FD2EEA" w:rsidRDefault="00C46F33" w:rsidP="00C46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6F33" w:rsidRPr="00FD2EEA" w:rsidTr="000510F6">
        <w:trPr>
          <w:trHeight w:val="418"/>
        </w:trPr>
        <w:tc>
          <w:tcPr>
            <w:tcW w:w="681" w:type="dxa"/>
            <w:vMerge/>
          </w:tcPr>
          <w:p w:rsidR="00C46F33" w:rsidRPr="00FD2EEA" w:rsidRDefault="00C46F33" w:rsidP="00C46F3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3" w:type="dxa"/>
            <w:vMerge/>
          </w:tcPr>
          <w:p w:rsidR="00C46F33" w:rsidRPr="00FD2EEA" w:rsidRDefault="00C46F33" w:rsidP="00C46F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7" w:type="dxa"/>
            <w:vMerge/>
          </w:tcPr>
          <w:p w:rsidR="00C46F33" w:rsidRPr="00FD2EEA" w:rsidRDefault="00C46F33" w:rsidP="00C46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6" w:type="dxa"/>
          </w:tcPr>
          <w:p w:rsidR="00C46F33" w:rsidRPr="00FD2EEA" w:rsidRDefault="00C46F33" w:rsidP="00C46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5E6A" w:rsidRPr="00FD2EEA" w:rsidTr="00795E6A">
        <w:trPr>
          <w:trHeight w:val="276"/>
        </w:trPr>
        <w:tc>
          <w:tcPr>
            <w:tcW w:w="681" w:type="dxa"/>
            <w:vMerge w:val="restart"/>
          </w:tcPr>
          <w:p w:rsidR="00795E6A" w:rsidRPr="00FD2EEA" w:rsidRDefault="00795E6A" w:rsidP="00C46F3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2EE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53B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FD2EE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95E6A" w:rsidRPr="00FD2EEA" w:rsidRDefault="00795E6A" w:rsidP="00C46F3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3" w:type="dxa"/>
            <w:vMerge w:val="restart"/>
          </w:tcPr>
          <w:p w:rsidR="00795E6A" w:rsidRPr="00FD2EEA" w:rsidRDefault="00795E6A" w:rsidP="00C46F33">
            <w:pPr>
              <w:pStyle w:val="a3"/>
              <w:jc w:val="both"/>
              <w:rPr>
                <w:rStyle w:val="2115pt"/>
                <w:rFonts w:eastAsiaTheme="minorHAnsi"/>
                <w:color w:val="auto"/>
              </w:rPr>
            </w:pPr>
            <w:r w:rsidRPr="00FD2EEA">
              <w:rPr>
                <w:rFonts w:ascii="Times New Roman" w:hAnsi="Times New Roman" w:cs="Times New Roman"/>
                <w:sz w:val="20"/>
                <w:szCs w:val="20"/>
              </w:rPr>
              <w:t>Соблюдаются ли требования исполнения комплекта доказательственных материалов декларирования соответствия?</w:t>
            </w:r>
          </w:p>
        </w:tc>
        <w:tc>
          <w:tcPr>
            <w:tcW w:w="5097" w:type="dxa"/>
            <w:vMerge w:val="restart"/>
          </w:tcPr>
          <w:p w:rsidR="00795E6A" w:rsidRPr="00FD2EEA" w:rsidRDefault="00795E6A" w:rsidP="00C46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2EEA">
              <w:rPr>
                <w:rFonts w:ascii="Times New Roman" w:hAnsi="Times New Roman" w:cs="Times New Roman"/>
                <w:sz w:val="20"/>
                <w:szCs w:val="20"/>
              </w:rPr>
              <w:t xml:space="preserve">статья 4, пункты 13,14 статьи 6 </w:t>
            </w:r>
            <w:r w:rsidRPr="00FD2EEA">
              <w:rPr>
                <w:rFonts w:ascii="Times New Roman" w:hAnsi="Times New Roman" w:cs="Times New Roman"/>
                <w:bCs/>
                <w:sz w:val="20"/>
                <w:szCs w:val="20"/>
              </w:rPr>
              <w:t>ТР ТС 001/2011</w:t>
            </w:r>
            <w:r w:rsidRPr="00FD2EE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795E6A" w:rsidRPr="00FD2EEA" w:rsidRDefault="00795E6A" w:rsidP="00C46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2EEA">
              <w:rPr>
                <w:rFonts w:ascii="Times New Roman" w:hAnsi="Times New Roman" w:cs="Times New Roman"/>
                <w:sz w:val="20"/>
                <w:szCs w:val="20"/>
              </w:rPr>
              <w:t xml:space="preserve">статья 4, пункты 16, 17 статьи 6 </w:t>
            </w:r>
            <w:r w:rsidRPr="00FD2EEA">
              <w:rPr>
                <w:rFonts w:ascii="Times New Roman" w:hAnsi="Times New Roman" w:cs="Times New Roman"/>
                <w:bCs/>
                <w:sz w:val="20"/>
                <w:szCs w:val="20"/>
              </w:rPr>
              <w:t>ТР ТС 002/2011</w:t>
            </w:r>
            <w:r w:rsidRPr="00FD2EE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795E6A" w:rsidRPr="00FD2EEA" w:rsidRDefault="00795E6A" w:rsidP="00C46F3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2EEA">
              <w:rPr>
                <w:rFonts w:ascii="Times New Roman" w:hAnsi="Times New Roman" w:cs="Times New Roman"/>
                <w:sz w:val="20"/>
                <w:szCs w:val="20"/>
              </w:rPr>
              <w:t xml:space="preserve">статья 4, пункты 16, 17 статьи 6 </w:t>
            </w:r>
            <w:r w:rsidRPr="00FD2EEA">
              <w:rPr>
                <w:rFonts w:ascii="Times New Roman" w:hAnsi="Times New Roman" w:cs="Times New Roman"/>
                <w:bCs/>
                <w:sz w:val="20"/>
                <w:szCs w:val="20"/>
              </w:rPr>
              <w:t>ТР ТС 003/2011</w:t>
            </w:r>
            <w:r w:rsidRPr="00FD2EE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46" w:type="dxa"/>
          </w:tcPr>
          <w:p w:rsidR="00795E6A" w:rsidRPr="00FD2EEA" w:rsidRDefault="00795E6A" w:rsidP="00C46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5E6A" w:rsidRPr="00FD2EEA" w:rsidTr="00E676E9">
        <w:trPr>
          <w:trHeight w:val="276"/>
        </w:trPr>
        <w:tc>
          <w:tcPr>
            <w:tcW w:w="681" w:type="dxa"/>
            <w:vMerge/>
          </w:tcPr>
          <w:p w:rsidR="00795E6A" w:rsidRPr="00FD2EEA" w:rsidRDefault="00795E6A" w:rsidP="00C46F3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3" w:type="dxa"/>
            <w:vMerge/>
          </w:tcPr>
          <w:p w:rsidR="00795E6A" w:rsidRPr="00FD2EEA" w:rsidRDefault="00795E6A" w:rsidP="00C46F3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7" w:type="dxa"/>
            <w:vMerge/>
          </w:tcPr>
          <w:p w:rsidR="00795E6A" w:rsidRPr="00FD2EEA" w:rsidRDefault="00795E6A" w:rsidP="00C46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6" w:type="dxa"/>
          </w:tcPr>
          <w:p w:rsidR="00795E6A" w:rsidRPr="00FD2EEA" w:rsidRDefault="00795E6A" w:rsidP="00C46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5E6A" w:rsidRPr="00FD2EEA" w:rsidTr="00E676E9">
        <w:trPr>
          <w:trHeight w:val="276"/>
        </w:trPr>
        <w:tc>
          <w:tcPr>
            <w:tcW w:w="681" w:type="dxa"/>
            <w:vMerge/>
          </w:tcPr>
          <w:p w:rsidR="00795E6A" w:rsidRPr="00FD2EEA" w:rsidRDefault="00795E6A" w:rsidP="00C46F3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3" w:type="dxa"/>
            <w:vMerge/>
          </w:tcPr>
          <w:p w:rsidR="00795E6A" w:rsidRPr="00FD2EEA" w:rsidRDefault="00795E6A" w:rsidP="00C46F3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7" w:type="dxa"/>
            <w:vMerge/>
          </w:tcPr>
          <w:p w:rsidR="00795E6A" w:rsidRPr="00FD2EEA" w:rsidRDefault="00795E6A" w:rsidP="00C46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6" w:type="dxa"/>
          </w:tcPr>
          <w:p w:rsidR="00795E6A" w:rsidRPr="00FD2EEA" w:rsidRDefault="00795E6A" w:rsidP="00C46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6F33" w:rsidRPr="00FD2EEA" w:rsidTr="000510F6">
        <w:trPr>
          <w:trHeight w:val="460"/>
        </w:trPr>
        <w:tc>
          <w:tcPr>
            <w:tcW w:w="681" w:type="dxa"/>
            <w:vMerge w:val="restart"/>
          </w:tcPr>
          <w:p w:rsidR="00C46F33" w:rsidRPr="00FD2EEA" w:rsidRDefault="00C46F33" w:rsidP="00C46F3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2EE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B4A7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D2EE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963" w:type="dxa"/>
            <w:vMerge w:val="restart"/>
          </w:tcPr>
          <w:p w:rsidR="00C46F33" w:rsidRPr="00FD2EEA" w:rsidRDefault="00C46F33" w:rsidP="00E676E9">
            <w:pPr>
              <w:pStyle w:val="a3"/>
              <w:jc w:val="both"/>
              <w:rPr>
                <w:rStyle w:val="2115pt"/>
                <w:rFonts w:eastAsiaTheme="minorHAnsi"/>
                <w:color w:val="auto"/>
              </w:rPr>
            </w:pPr>
            <w:r w:rsidRPr="00FD2EEA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>Соответствует ли проведенное декларирование соответствия продукции схемам декларирования соответствия, установленным техническими регламентами Таможенного союза?</w:t>
            </w:r>
          </w:p>
        </w:tc>
        <w:tc>
          <w:tcPr>
            <w:tcW w:w="5097" w:type="dxa"/>
            <w:vMerge w:val="restart"/>
          </w:tcPr>
          <w:p w:rsidR="00C46F33" w:rsidRPr="00FD2EEA" w:rsidRDefault="00C46F33" w:rsidP="00C46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FD2EEA">
              <w:rPr>
                <w:rFonts w:ascii="Times New Roman" w:hAnsi="Times New Roman" w:cs="Times New Roman"/>
                <w:sz w:val="20"/>
                <w:szCs w:val="20"/>
              </w:rPr>
              <w:t xml:space="preserve">риложение № 9 </w:t>
            </w:r>
            <w:r w:rsidRPr="00FD2EEA">
              <w:rPr>
                <w:rFonts w:ascii="Times New Roman" w:hAnsi="Times New Roman" w:cs="Times New Roman"/>
                <w:bCs/>
                <w:sz w:val="20"/>
                <w:szCs w:val="20"/>
              </w:rPr>
              <w:t>ТР ТС 001/2011</w:t>
            </w:r>
            <w:r w:rsidRPr="00FD2EE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C46F33" w:rsidRPr="00FD2EEA" w:rsidRDefault="00C46F33" w:rsidP="00C46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6F33" w:rsidRPr="00FD2EEA" w:rsidRDefault="00C46F33" w:rsidP="00C46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FD2EEA">
              <w:rPr>
                <w:rFonts w:ascii="Times New Roman" w:hAnsi="Times New Roman" w:cs="Times New Roman"/>
                <w:sz w:val="20"/>
                <w:szCs w:val="20"/>
              </w:rPr>
              <w:t xml:space="preserve">риложение № 8 </w:t>
            </w:r>
            <w:r w:rsidRPr="00FD2EEA">
              <w:rPr>
                <w:rFonts w:ascii="Times New Roman" w:hAnsi="Times New Roman" w:cs="Times New Roman"/>
                <w:bCs/>
                <w:sz w:val="20"/>
                <w:szCs w:val="20"/>
              </w:rPr>
              <w:t>ТР ТС 002/2011</w:t>
            </w:r>
            <w:r w:rsidRPr="00FD2EE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C46F33" w:rsidRPr="00FD2EEA" w:rsidRDefault="00C46F33" w:rsidP="00C46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6F33" w:rsidRPr="00FD2EEA" w:rsidRDefault="00C46F33" w:rsidP="00C46F3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FD2EEA">
              <w:rPr>
                <w:rFonts w:ascii="Times New Roman" w:hAnsi="Times New Roman" w:cs="Times New Roman"/>
                <w:sz w:val="20"/>
                <w:szCs w:val="20"/>
              </w:rPr>
              <w:t xml:space="preserve">риложение № 6 </w:t>
            </w:r>
            <w:r w:rsidRPr="00FD2EEA">
              <w:rPr>
                <w:rFonts w:ascii="Times New Roman" w:hAnsi="Times New Roman" w:cs="Times New Roman"/>
                <w:bCs/>
                <w:sz w:val="20"/>
                <w:szCs w:val="20"/>
              </w:rPr>
              <w:t>ТР ТС 003/2011</w:t>
            </w:r>
            <w:r w:rsidRPr="00FD2EE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46" w:type="dxa"/>
          </w:tcPr>
          <w:p w:rsidR="00C46F33" w:rsidRPr="00FD2EEA" w:rsidRDefault="00C46F33" w:rsidP="00C46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6F33" w:rsidRPr="00FD2EEA" w:rsidTr="000510F6">
        <w:trPr>
          <w:trHeight w:val="460"/>
        </w:trPr>
        <w:tc>
          <w:tcPr>
            <w:tcW w:w="681" w:type="dxa"/>
            <w:vMerge/>
          </w:tcPr>
          <w:p w:rsidR="00C46F33" w:rsidRPr="00FD2EEA" w:rsidRDefault="00C46F33" w:rsidP="00C46F3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3" w:type="dxa"/>
            <w:vMerge/>
          </w:tcPr>
          <w:p w:rsidR="00C46F33" w:rsidRPr="00FD2EEA" w:rsidRDefault="00C46F33" w:rsidP="00C46F33">
            <w:pPr>
              <w:pStyle w:val="a3"/>
              <w:jc w:val="both"/>
              <w:rPr>
                <w:rFonts w:ascii="Times New Roman" w:hAnsi="Times New Roman" w:cs="Times New Roman"/>
                <w:spacing w:val="6"/>
                <w:sz w:val="20"/>
                <w:szCs w:val="20"/>
              </w:rPr>
            </w:pPr>
          </w:p>
        </w:tc>
        <w:tc>
          <w:tcPr>
            <w:tcW w:w="5097" w:type="dxa"/>
            <w:vMerge/>
          </w:tcPr>
          <w:p w:rsidR="00C46F33" w:rsidRPr="00FD2EEA" w:rsidRDefault="00C46F33" w:rsidP="00C46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6" w:type="dxa"/>
          </w:tcPr>
          <w:p w:rsidR="00C46F33" w:rsidRPr="00FD2EEA" w:rsidRDefault="00C46F33" w:rsidP="00C46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6F33" w:rsidRPr="00FD2EEA" w:rsidTr="000510F6">
        <w:trPr>
          <w:trHeight w:val="460"/>
        </w:trPr>
        <w:tc>
          <w:tcPr>
            <w:tcW w:w="681" w:type="dxa"/>
            <w:vMerge/>
          </w:tcPr>
          <w:p w:rsidR="00C46F33" w:rsidRPr="00FD2EEA" w:rsidRDefault="00C46F33" w:rsidP="00C46F3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3" w:type="dxa"/>
            <w:vMerge/>
          </w:tcPr>
          <w:p w:rsidR="00C46F33" w:rsidRPr="00FD2EEA" w:rsidRDefault="00C46F33" w:rsidP="00C46F33">
            <w:pPr>
              <w:pStyle w:val="a3"/>
              <w:jc w:val="both"/>
              <w:rPr>
                <w:rFonts w:ascii="Times New Roman" w:hAnsi="Times New Roman" w:cs="Times New Roman"/>
                <w:spacing w:val="6"/>
                <w:sz w:val="20"/>
                <w:szCs w:val="20"/>
              </w:rPr>
            </w:pPr>
          </w:p>
        </w:tc>
        <w:tc>
          <w:tcPr>
            <w:tcW w:w="5097" w:type="dxa"/>
            <w:vMerge/>
          </w:tcPr>
          <w:p w:rsidR="00C46F33" w:rsidRPr="00FD2EEA" w:rsidRDefault="00C46F33" w:rsidP="00C46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6" w:type="dxa"/>
          </w:tcPr>
          <w:p w:rsidR="00C46F33" w:rsidRPr="00FD2EEA" w:rsidRDefault="00C46F33" w:rsidP="00C46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24975" w:rsidRPr="00FD2EEA" w:rsidRDefault="00724975" w:rsidP="001473B4">
      <w:pPr>
        <w:widowControl w:val="0"/>
        <w:autoSpaceDE w:val="0"/>
        <w:autoSpaceDN w:val="0"/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D2EEA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="00EE0D9B" w:rsidRPr="00FD2EE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Перечень вопросов, отражающих содержание обязательных требований в области железнодорожного транспорта в области железнодорожного транспорта в отношении юридических лиц и индивидуальных предпринимателей, осуществляющих соблюдение требований </w:t>
      </w:r>
      <w:r w:rsidR="00EE0D9B" w:rsidRPr="00FD2EEA">
        <w:rPr>
          <w:rFonts w:ascii="Times New Roman" w:hAnsi="Times New Roman" w:cs="Times New Roman"/>
          <w:sz w:val="20"/>
          <w:szCs w:val="20"/>
        </w:rPr>
        <w:t>технических регламентов Таможенного союза</w:t>
      </w:r>
      <w:r w:rsidR="00531671" w:rsidRPr="00FD2EEA">
        <w:rPr>
          <w:rFonts w:ascii="Times New Roman" w:hAnsi="Times New Roman" w:cs="Times New Roman"/>
          <w:sz w:val="20"/>
          <w:szCs w:val="20"/>
        </w:rPr>
        <w:t xml:space="preserve">, </w:t>
      </w:r>
      <w:r w:rsidRPr="00FD2EEA">
        <w:rPr>
          <w:rFonts w:ascii="Times New Roman" w:eastAsia="Times New Roman" w:hAnsi="Times New Roman" w:cs="Times New Roman"/>
          <w:sz w:val="20"/>
          <w:szCs w:val="20"/>
          <w:lang w:eastAsia="ru-RU"/>
        </w:rPr>
        <w:t>размещается</w:t>
      </w:r>
      <w:r w:rsidR="00531671" w:rsidRPr="00FD2EE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D2EEA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официальном сайте Ространснадзора в информационно-телекоммуникационной сети «Интернет».</w:t>
      </w:r>
    </w:p>
    <w:p w:rsidR="00724975" w:rsidRPr="00FD2EEA" w:rsidRDefault="00724975" w:rsidP="001473B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174C3" w:rsidRPr="00FD2EEA" w:rsidRDefault="006174C3" w:rsidP="001473B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24975" w:rsidRPr="00FD2EEA" w:rsidRDefault="00724975" w:rsidP="001473B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D2EE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_______________                                              </w:t>
      </w:r>
      <w:r w:rsidR="00EE0D9B" w:rsidRPr="00FD2EE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</w:t>
      </w:r>
      <w:r w:rsidRPr="00FD2EE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____________________</w:t>
      </w:r>
    </w:p>
    <w:p w:rsidR="00724975" w:rsidRPr="00FD2EEA" w:rsidRDefault="00724975" w:rsidP="001473B4">
      <w:pPr>
        <w:widowControl w:val="0"/>
        <w:autoSpaceDE w:val="0"/>
        <w:autoSpaceDN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FD2EE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(подпись)                                                                                        (инициалы, фамилия должностного лица)</w:t>
      </w:r>
    </w:p>
    <w:p w:rsidR="00B62149" w:rsidRPr="00FD2EEA" w:rsidRDefault="00B62149" w:rsidP="001473B4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40165E" w:rsidRPr="00FD2EEA" w:rsidRDefault="006720AC" w:rsidP="001473B4">
      <w:pPr>
        <w:spacing w:after="0" w:line="240" w:lineRule="auto"/>
      </w:pPr>
    </w:p>
    <w:sectPr w:rsidR="0040165E" w:rsidRPr="00FD2EEA" w:rsidSect="00B62149">
      <w:headerReference w:type="default" r:id="rId7"/>
      <w:pgSz w:w="11906" w:h="16838"/>
      <w:pgMar w:top="709" w:right="707" w:bottom="568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20AC" w:rsidRDefault="006720AC" w:rsidP="00B62149">
      <w:pPr>
        <w:spacing w:after="0" w:line="240" w:lineRule="auto"/>
      </w:pPr>
      <w:r>
        <w:separator/>
      </w:r>
    </w:p>
  </w:endnote>
  <w:endnote w:type="continuationSeparator" w:id="0">
    <w:p w:rsidR="006720AC" w:rsidRDefault="006720AC" w:rsidP="00B621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20AC" w:rsidRDefault="006720AC" w:rsidP="00B62149">
      <w:pPr>
        <w:spacing w:after="0" w:line="240" w:lineRule="auto"/>
      </w:pPr>
      <w:r>
        <w:separator/>
      </w:r>
    </w:p>
  </w:footnote>
  <w:footnote w:type="continuationSeparator" w:id="0">
    <w:p w:rsidR="006720AC" w:rsidRDefault="006720AC" w:rsidP="00B62149">
      <w:pPr>
        <w:spacing w:after="0" w:line="240" w:lineRule="auto"/>
      </w:pPr>
      <w:r>
        <w:continuationSeparator/>
      </w:r>
    </w:p>
  </w:footnote>
  <w:footnote w:id="1">
    <w:p w:rsidR="00B62149" w:rsidRPr="00611182" w:rsidRDefault="00B62149" w:rsidP="00B62149">
      <w:pPr>
        <w:pStyle w:val="a4"/>
        <w:autoSpaceDE w:val="0"/>
        <w:autoSpaceDN w:val="0"/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41E03">
        <w:rPr>
          <w:rStyle w:val="a7"/>
          <w:rFonts w:ascii="Times New Roman" w:hAnsi="Times New Roman" w:cs="Times New Roman"/>
          <w:sz w:val="20"/>
          <w:szCs w:val="20"/>
        </w:rPr>
        <w:footnoteRef/>
      </w:r>
      <w:r w:rsidRPr="00A41E03">
        <w:rPr>
          <w:rFonts w:ascii="Times New Roman" w:hAnsi="Times New Roman" w:cs="Times New Roman"/>
          <w:sz w:val="20"/>
          <w:szCs w:val="20"/>
        </w:rPr>
        <w:t xml:space="preserve"> </w:t>
      </w:r>
      <w:r w:rsidRPr="00A41E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Настоящая форма проверочного листа (списка контрольных вопросов) (далее – проверочный лист) применяется в ходе плановой проверки, проводимой </w:t>
      </w:r>
      <w:r w:rsidR="00611182" w:rsidRPr="0061118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области железнодорожного транспорта в отношении юридических лиц и индивидуальных предпринимателей, осуществляющих соблюдение требований </w:t>
      </w:r>
      <w:r w:rsidR="00611182" w:rsidRPr="00611182">
        <w:rPr>
          <w:rFonts w:ascii="Times New Roman" w:hAnsi="Times New Roman" w:cs="Times New Roman"/>
          <w:sz w:val="20"/>
          <w:szCs w:val="20"/>
        </w:rPr>
        <w:t>технических регламентов Таможенного союза</w:t>
      </w:r>
      <w:r w:rsidRPr="00611182">
        <w:rPr>
          <w:rFonts w:ascii="Times New Roman" w:hAnsi="Times New Roman" w:cs="Times New Roman"/>
          <w:sz w:val="20"/>
          <w:szCs w:val="20"/>
        </w:rPr>
        <w:t>.</w:t>
      </w:r>
      <w:r w:rsidRPr="0061118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B62149" w:rsidRPr="00A41E03" w:rsidRDefault="00B62149" w:rsidP="00B62149">
      <w:pPr>
        <w:pStyle w:val="a4"/>
        <w:widowControl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41E03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Предмет плановой проверки ограничивается перечнем контрольных вопросов, включенных в настоящий проверочный лист. В случае если юридическое лицо и индивидуальный предприниматель осуществляет иные виды деятельности в области железнодорожного транспорта, при проверке применяются соответствующие проверочные листы.</w:t>
      </w:r>
    </w:p>
    <w:p w:rsidR="00B62149" w:rsidRPr="00A41E03" w:rsidRDefault="00B62149" w:rsidP="00B62149">
      <w:pPr>
        <w:pStyle w:val="a5"/>
        <w:rPr>
          <w:rFonts w:ascii="Times New Roman" w:hAnsi="Times New Roman" w:cs="Times New Roman"/>
        </w:rPr>
      </w:pPr>
    </w:p>
  </w:footnote>
  <w:footnote w:id="2">
    <w:p w:rsidR="00B62149" w:rsidRPr="00724975" w:rsidRDefault="00B62149" w:rsidP="00724975">
      <w:pPr>
        <w:pStyle w:val="a5"/>
        <w:ind w:left="-284" w:firstLine="710"/>
        <w:rPr>
          <w:rFonts w:ascii="Times New Roman" w:hAnsi="Times New Roman" w:cs="Times New Roman"/>
        </w:rPr>
      </w:pPr>
      <w:r w:rsidRPr="00724975">
        <w:rPr>
          <w:rFonts w:ascii="Times New Roman" w:eastAsia="Calibri" w:hAnsi="Times New Roman" w:cs="Times New Roman"/>
          <w:vertAlign w:val="superscript"/>
        </w:rPr>
        <w:footnoteRef/>
      </w:r>
      <w:r w:rsidRPr="00724975">
        <w:rPr>
          <w:rFonts w:ascii="Times New Roman" w:eastAsia="Calibri" w:hAnsi="Times New Roman" w:cs="Times New Roman"/>
        </w:rPr>
        <w:t xml:space="preserve"> Указывается: «да», «нет», либо «требование не применяется».</w:t>
      </w:r>
    </w:p>
  </w:footnote>
  <w:footnote w:id="3">
    <w:p w:rsidR="003A4B6F" w:rsidRPr="00724975" w:rsidRDefault="003A4B6F" w:rsidP="00724975">
      <w:pPr>
        <w:pStyle w:val="a5"/>
        <w:ind w:left="-284" w:firstLine="710"/>
        <w:jc w:val="both"/>
        <w:rPr>
          <w:rFonts w:ascii="Times New Roman" w:hAnsi="Times New Roman" w:cs="Times New Roman"/>
        </w:rPr>
      </w:pPr>
      <w:r w:rsidRPr="00724975">
        <w:rPr>
          <w:rStyle w:val="a7"/>
          <w:rFonts w:ascii="Times New Roman" w:hAnsi="Times New Roman" w:cs="Times New Roman"/>
        </w:rPr>
        <w:footnoteRef/>
      </w:r>
      <w:r w:rsidRPr="00724975">
        <w:rPr>
          <w:rFonts w:ascii="Times New Roman" w:hAnsi="Times New Roman" w:cs="Times New Roman"/>
        </w:rPr>
        <w:t xml:space="preserve"> Решение Комиссии Таможенного союза от 15 июля 2011 г. № 710 «О принятии технических регламентов Таможенного союза «О безопасности железнодорожного подвижного состава», «О безопасности высокоскоростного железнодорожного транспорта» и «О безопасности инфраструктуры железнодорожного транспорта» (опубликовано 2 августа 2011 г. на официальном сайте Комиссии Таможенного союза </w:t>
      </w:r>
      <w:hyperlink r:id="rId1" w:history="1">
        <w:r w:rsidRPr="00724975">
          <w:rPr>
            <w:rStyle w:val="a8"/>
            <w:rFonts w:ascii="Times New Roman" w:hAnsi="Times New Roman" w:cs="Times New Roman"/>
            <w:color w:val="auto"/>
          </w:rPr>
          <w:t>http://www.tsouz.ru/</w:t>
        </w:r>
      </w:hyperlink>
      <w:r w:rsidRPr="00724975">
        <w:rPr>
          <w:rFonts w:ascii="Times New Roman" w:hAnsi="Times New Roman" w:cs="Times New Roman"/>
        </w:rPr>
        <w:t xml:space="preserve"> в информационно-телекоммуникационной сети "Интернет").</w:t>
      </w:r>
    </w:p>
  </w:footnote>
  <w:footnote w:id="4">
    <w:p w:rsidR="003A4B6F" w:rsidRPr="00724975" w:rsidRDefault="003A4B6F" w:rsidP="00724975">
      <w:pPr>
        <w:autoSpaceDE w:val="0"/>
        <w:autoSpaceDN w:val="0"/>
        <w:adjustRightInd w:val="0"/>
        <w:spacing w:after="0" w:line="240" w:lineRule="auto"/>
        <w:ind w:left="-284" w:firstLine="710"/>
        <w:jc w:val="both"/>
        <w:rPr>
          <w:rFonts w:ascii="Times New Roman" w:hAnsi="Times New Roman" w:cs="Times New Roman"/>
        </w:rPr>
      </w:pPr>
      <w:r w:rsidRPr="00724975">
        <w:rPr>
          <w:rStyle w:val="a7"/>
          <w:rFonts w:ascii="Times New Roman" w:hAnsi="Times New Roman" w:cs="Times New Roman"/>
        </w:rPr>
        <w:footnoteRef/>
      </w:r>
      <w:r w:rsidRPr="00724975">
        <w:rPr>
          <w:rFonts w:ascii="Times New Roman" w:hAnsi="Times New Roman" w:cs="Times New Roman"/>
        </w:rPr>
        <w:t xml:space="preserve"> </w:t>
      </w:r>
      <w:r w:rsidRPr="00724975">
        <w:rPr>
          <w:rFonts w:ascii="Times New Roman" w:hAnsi="Times New Roman" w:cs="Times New Roman"/>
          <w:sz w:val="20"/>
          <w:szCs w:val="20"/>
        </w:rPr>
        <w:t xml:space="preserve">Решение Комиссии Таможенного союза от 15 июля 2011 г. № 710 «О принятии технических регламентов Таможенного союза «О безопасности железнодорожного подвижного состава», «О безопасности высокоскоростного железнодорожного транспорта» и «О безопасности инфраструктуры железнодорожного транспорта» (опубликовано 2 августа 2011 г. на официальном сайте Комиссии Таможенного союза </w:t>
      </w:r>
      <w:hyperlink r:id="rId2" w:history="1">
        <w:r w:rsidRPr="00724975">
          <w:rPr>
            <w:rStyle w:val="a8"/>
            <w:rFonts w:ascii="Times New Roman" w:hAnsi="Times New Roman" w:cs="Times New Roman"/>
            <w:color w:val="auto"/>
            <w:sz w:val="20"/>
            <w:szCs w:val="20"/>
          </w:rPr>
          <w:t>http://www.tsouz.ru/</w:t>
        </w:r>
      </w:hyperlink>
      <w:r w:rsidRPr="00724975">
        <w:rPr>
          <w:rFonts w:ascii="Times New Roman" w:hAnsi="Times New Roman" w:cs="Times New Roman"/>
          <w:sz w:val="20"/>
          <w:szCs w:val="20"/>
        </w:rPr>
        <w:t xml:space="preserve"> в информационно-телекоммуникационной сети "Интернет").</w:t>
      </w:r>
    </w:p>
  </w:footnote>
  <w:footnote w:id="5">
    <w:p w:rsidR="003A4B6F" w:rsidRPr="00724975" w:rsidRDefault="003A4B6F" w:rsidP="00724975">
      <w:pPr>
        <w:pStyle w:val="a5"/>
        <w:ind w:left="-284" w:firstLine="710"/>
        <w:jc w:val="both"/>
        <w:rPr>
          <w:rFonts w:ascii="Times New Roman" w:hAnsi="Times New Roman" w:cs="Times New Roman"/>
        </w:rPr>
      </w:pPr>
      <w:r w:rsidRPr="00724975">
        <w:rPr>
          <w:rStyle w:val="a7"/>
          <w:rFonts w:ascii="Times New Roman" w:hAnsi="Times New Roman" w:cs="Times New Roman"/>
        </w:rPr>
        <w:footnoteRef/>
      </w:r>
      <w:r w:rsidRPr="00724975">
        <w:rPr>
          <w:rFonts w:ascii="Times New Roman" w:hAnsi="Times New Roman" w:cs="Times New Roman"/>
        </w:rPr>
        <w:t xml:space="preserve"> Решение Комиссии Таможенного союза от 15 июля 2011 г. № 710 «О принятии технических регламентов Таможенного союза «О безопасности железнодорожного подвижного состава», «О безопасности высокоскоростного железнодорожного транспорта» и «О безопасности инфраструктуры железнодорожного транспорта» (опубликовано 2 августа 2011 г. на официальном сайте Комиссии Таможенного союза </w:t>
      </w:r>
      <w:hyperlink r:id="rId3" w:history="1">
        <w:r w:rsidRPr="00724975">
          <w:rPr>
            <w:rStyle w:val="a8"/>
            <w:rFonts w:ascii="Times New Roman" w:hAnsi="Times New Roman" w:cs="Times New Roman"/>
            <w:color w:val="auto"/>
          </w:rPr>
          <w:t>http://www.tsouz.ru/</w:t>
        </w:r>
      </w:hyperlink>
      <w:r w:rsidRPr="00724975">
        <w:rPr>
          <w:rFonts w:ascii="Times New Roman" w:hAnsi="Times New Roman" w:cs="Times New Roman"/>
        </w:rPr>
        <w:t xml:space="preserve"> в информационно-телекоммуникационной сети "Интернет").</w:t>
      </w:r>
    </w:p>
    <w:p w:rsidR="003A4B6F" w:rsidRPr="00724975" w:rsidRDefault="003A4B6F" w:rsidP="00724975">
      <w:pPr>
        <w:pStyle w:val="a5"/>
        <w:ind w:left="-284" w:firstLine="710"/>
        <w:rPr>
          <w:rFonts w:ascii="Times New Roman" w:hAnsi="Times New Roman" w:cs="Times New Roman"/>
        </w:rPr>
      </w:pPr>
    </w:p>
    <w:p w:rsidR="003A4B6F" w:rsidRDefault="003A4B6F" w:rsidP="00B62149">
      <w:pPr>
        <w:pStyle w:val="a5"/>
        <w:rPr>
          <w:rFonts w:ascii="Times New Roman" w:hAnsi="Times New Roman" w:cs="Times New Roman"/>
        </w:rPr>
      </w:pPr>
    </w:p>
    <w:p w:rsidR="003A4B6F" w:rsidRDefault="003A4B6F" w:rsidP="00B62149">
      <w:pPr>
        <w:pStyle w:val="a5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88944128"/>
    </w:sdtPr>
    <w:sdtEndPr/>
    <w:sdtContent>
      <w:p w:rsidR="00B62149" w:rsidRDefault="00E73756">
        <w:pPr>
          <w:pStyle w:val="a9"/>
          <w:jc w:val="center"/>
        </w:pPr>
        <w:r>
          <w:fldChar w:fldCharType="begin"/>
        </w:r>
        <w:r w:rsidR="00B62149">
          <w:instrText>PAGE   \* MERGEFORMAT</w:instrText>
        </w:r>
        <w:r>
          <w:fldChar w:fldCharType="separate"/>
        </w:r>
        <w:r w:rsidR="00143DFD">
          <w:rPr>
            <w:noProof/>
          </w:rPr>
          <w:t>3</w:t>
        </w:r>
        <w:r>
          <w:fldChar w:fldCharType="end"/>
        </w:r>
      </w:p>
    </w:sdtContent>
  </w:sdt>
  <w:p w:rsidR="00B62149" w:rsidRDefault="00B62149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A562C"/>
    <w:multiLevelType w:val="hybridMultilevel"/>
    <w:tmpl w:val="F8C64A16"/>
    <w:lvl w:ilvl="0" w:tplc="A810E20E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2EC4CD6"/>
    <w:multiLevelType w:val="hybridMultilevel"/>
    <w:tmpl w:val="A7E8077C"/>
    <w:lvl w:ilvl="0" w:tplc="4852DA56">
      <w:start w:val="5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2149"/>
    <w:rsid w:val="000013EE"/>
    <w:rsid w:val="000029C7"/>
    <w:rsid w:val="000036D6"/>
    <w:rsid w:val="0000414F"/>
    <w:rsid w:val="00005915"/>
    <w:rsid w:val="00006B91"/>
    <w:rsid w:val="00011844"/>
    <w:rsid w:val="00012980"/>
    <w:rsid w:val="00014718"/>
    <w:rsid w:val="00017AEF"/>
    <w:rsid w:val="0002295B"/>
    <w:rsid w:val="00023019"/>
    <w:rsid w:val="000233BD"/>
    <w:rsid w:val="000240C5"/>
    <w:rsid w:val="0002517C"/>
    <w:rsid w:val="00025713"/>
    <w:rsid w:val="00030D0E"/>
    <w:rsid w:val="000312A1"/>
    <w:rsid w:val="00031EE9"/>
    <w:rsid w:val="000404CF"/>
    <w:rsid w:val="00040841"/>
    <w:rsid w:val="000410DF"/>
    <w:rsid w:val="00043F02"/>
    <w:rsid w:val="0004470C"/>
    <w:rsid w:val="0004484B"/>
    <w:rsid w:val="00047DC4"/>
    <w:rsid w:val="00047E90"/>
    <w:rsid w:val="000510F6"/>
    <w:rsid w:val="0005254A"/>
    <w:rsid w:val="00052CEB"/>
    <w:rsid w:val="00055116"/>
    <w:rsid w:val="000551DF"/>
    <w:rsid w:val="00055A6A"/>
    <w:rsid w:val="000560C3"/>
    <w:rsid w:val="00056A53"/>
    <w:rsid w:val="00062381"/>
    <w:rsid w:val="0006243C"/>
    <w:rsid w:val="0006346C"/>
    <w:rsid w:val="000636C1"/>
    <w:rsid w:val="0006402E"/>
    <w:rsid w:val="00065648"/>
    <w:rsid w:val="00065E1C"/>
    <w:rsid w:val="000667AA"/>
    <w:rsid w:val="000679C7"/>
    <w:rsid w:val="0007019C"/>
    <w:rsid w:val="000713E6"/>
    <w:rsid w:val="00071663"/>
    <w:rsid w:val="000720B7"/>
    <w:rsid w:val="00074833"/>
    <w:rsid w:val="00074FA1"/>
    <w:rsid w:val="00075776"/>
    <w:rsid w:val="00076710"/>
    <w:rsid w:val="00077530"/>
    <w:rsid w:val="0008023C"/>
    <w:rsid w:val="00081693"/>
    <w:rsid w:val="00081809"/>
    <w:rsid w:val="00082577"/>
    <w:rsid w:val="00083066"/>
    <w:rsid w:val="00084AED"/>
    <w:rsid w:val="00086CFD"/>
    <w:rsid w:val="000906CA"/>
    <w:rsid w:val="000927C4"/>
    <w:rsid w:val="00092A0E"/>
    <w:rsid w:val="00096C56"/>
    <w:rsid w:val="00097150"/>
    <w:rsid w:val="000A0038"/>
    <w:rsid w:val="000A216A"/>
    <w:rsid w:val="000A44CC"/>
    <w:rsid w:val="000A4807"/>
    <w:rsid w:val="000A5E69"/>
    <w:rsid w:val="000A7404"/>
    <w:rsid w:val="000B03E6"/>
    <w:rsid w:val="000B0C5E"/>
    <w:rsid w:val="000B1601"/>
    <w:rsid w:val="000B3928"/>
    <w:rsid w:val="000B4596"/>
    <w:rsid w:val="000B4D84"/>
    <w:rsid w:val="000B7278"/>
    <w:rsid w:val="000C1C8F"/>
    <w:rsid w:val="000C5B83"/>
    <w:rsid w:val="000C7934"/>
    <w:rsid w:val="000C7C05"/>
    <w:rsid w:val="000D1D9F"/>
    <w:rsid w:val="000D3884"/>
    <w:rsid w:val="000D6D28"/>
    <w:rsid w:val="000D72E4"/>
    <w:rsid w:val="000E0F68"/>
    <w:rsid w:val="000E14CB"/>
    <w:rsid w:val="000E1D44"/>
    <w:rsid w:val="000E3E2C"/>
    <w:rsid w:val="000E6547"/>
    <w:rsid w:val="000E7773"/>
    <w:rsid w:val="000F0E9B"/>
    <w:rsid w:val="000F1CEA"/>
    <w:rsid w:val="000F3000"/>
    <w:rsid w:val="000F3EDD"/>
    <w:rsid w:val="000F5CE8"/>
    <w:rsid w:val="000F7432"/>
    <w:rsid w:val="000F7CDB"/>
    <w:rsid w:val="001006AA"/>
    <w:rsid w:val="00100EDA"/>
    <w:rsid w:val="00104033"/>
    <w:rsid w:val="001109EF"/>
    <w:rsid w:val="001130EE"/>
    <w:rsid w:val="001145F5"/>
    <w:rsid w:val="00116106"/>
    <w:rsid w:val="001163E9"/>
    <w:rsid w:val="00117A1C"/>
    <w:rsid w:val="001237C9"/>
    <w:rsid w:val="001244EF"/>
    <w:rsid w:val="00124EFB"/>
    <w:rsid w:val="00125401"/>
    <w:rsid w:val="00125BE2"/>
    <w:rsid w:val="00126229"/>
    <w:rsid w:val="00130809"/>
    <w:rsid w:val="00131A3D"/>
    <w:rsid w:val="00131DF0"/>
    <w:rsid w:val="00133D2C"/>
    <w:rsid w:val="00135FD5"/>
    <w:rsid w:val="00137E5D"/>
    <w:rsid w:val="0014116E"/>
    <w:rsid w:val="00143DFD"/>
    <w:rsid w:val="001448F0"/>
    <w:rsid w:val="00146C93"/>
    <w:rsid w:val="001470AC"/>
    <w:rsid w:val="001473B4"/>
    <w:rsid w:val="001475E3"/>
    <w:rsid w:val="001476D5"/>
    <w:rsid w:val="001502C0"/>
    <w:rsid w:val="0015148F"/>
    <w:rsid w:val="00152E15"/>
    <w:rsid w:val="001530BB"/>
    <w:rsid w:val="00153CFA"/>
    <w:rsid w:val="00155AEB"/>
    <w:rsid w:val="00161ADD"/>
    <w:rsid w:val="00163239"/>
    <w:rsid w:val="001639E8"/>
    <w:rsid w:val="00163BF2"/>
    <w:rsid w:val="001649E0"/>
    <w:rsid w:val="00164CC7"/>
    <w:rsid w:val="0016674C"/>
    <w:rsid w:val="001668B9"/>
    <w:rsid w:val="00166A0B"/>
    <w:rsid w:val="001676EE"/>
    <w:rsid w:val="00167BC1"/>
    <w:rsid w:val="001715FA"/>
    <w:rsid w:val="00171B96"/>
    <w:rsid w:val="00172A8E"/>
    <w:rsid w:val="00172AD6"/>
    <w:rsid w:val="00172F24"/>
    <w:rsid w:val="00173A0C"/>
    <w:rsid w:val="00174990"/>
    <w:rsid w:val="001818FC"/>
    <w:rsid w:val="001819FA"/>
    <w:rsid w:val="00182512"/>
    <w:rsid w:val="0018358F"/>
    <w:rsid w:val="001841E7"/>
    <w:rsid w:val="001851BE"/>
    <w:rsid w:val="0018546F"/>
    <w:rsid w:val="00185B11"/>
    <w:rsid w:val="00187F93"/>
    <w:rsid w:val="00191A0F"/>
    <w:rsid w:val="00192317"/>
    <w:rsid w:val="00192869"/>
    <w:rsid w:val="00195474"/>
    <w:rsid w:val="001A07FD"/>
    <w:rsid w:val="001A2F06"/>
    <w:rsid w:val="001A3354"/>
    <w:rsid w:val="001A344B"/>
    <w:rsid w:val="001A4513"/>
    <w:rsid w:val="001A4E3F"/>
    <w:rsid w:val="001A68CB"/>
    <w:rsid w:val="001B2B10"/>
    <w:rsid w:val="001B6592"/>
    <w:rsid w:val="001B7FEE"/>
    <w:rsid w:val="001C08DC"/>
    <w:rsid w:val="001C1397"/>
    <w:rsid w:val="001C1445"/>
    <w:rsid w:val="001C1A2B"/>
    <w:rsid w:val="001C22D4"/>
    <w:rsid w:val="001C2412"/>
    <w:rsid w:val="001C4EBC"/>
    <w:rsid w:val="001C71B8"/>
    <w:rsid w:val="001D0242"/>
    <w:rsid w:val="001D2676"/>
    <w:rsid w:val="001D320D"/>
    <w:rsid w:val="001D5370"/>
    <w:rsid w:val="001D5D0E"/>
    <w:rsid w:val="001D5F6D"/>
    <w:rsid w:val="001E16E9"/>
    <w:rsid w:val="001E1791"/>
    <w:rsid w:val="001E1CAB"/>
    <w:rsid w:val="001E3011"/>
    <w:rsid w:val="001E3D2D"/>
    <w:rsid w:val="001E3EB7"/>
    <w:rsid w:val="001E47DC"/>
    <w:rsid w:val="001E4A6E"/>
    <w:rsid w:val="001E4D3E"/>
    <w:rsid w:val="001E5567"/>
    <w:rsid w:val="001E6205"/>
    <w:rsid w:val="001E6504"/>
    <w:rsid w:val="001E6E94"/>
    <w:rsid w:val="001F0354"/>
    <w:rsid w:val="001F0F25"/>
    <w:rsid w:val="001F1A8A"/>
    <w:rsid w:val="001F2F16"/>
    <w:rsid w:val="001F363C"/>
    <w:rsid w:val="001F37D4"/>
    <w:rsid w:val="001F3BB4"/>
    <w:rsid w:val="001F41CD"/>
    <w:rsid w:val="001F625E"/>
    <w:rsid w:val="001F6852"/>
    <w:rsid w:val="001F79EB"/>
    <w:rsid w:val="00210154"/>
    <w:rsid w:val="002106BD"/>
    <w:rsid w:val="00212C1E"/>
    <w:rsid w:val="00216C4D"/>
    <w:rsid w:val="00217275"/>
    <w:rsid w:val="002175E5"/>
    <w:rsid w:val="00221722"/>
    <w:rsid w:val="00222D80"/>
    <w:rsid w:val="00224C9F"/>
    <w:rsid w:val="00225BDE"/>
    <w:rsid w:val="00226EC1"/>
    <w:rsid w:val="00231016"/>
    <w:rsid w:val="00231B5D"/>
    <w:rsid w:val="00234280"/>
    <w:rsid w:val="00235B76"/>
    <w:rsid w:val="0023776F"/>
    <w:rsid w:val="002409FE"/>
    <w:rsid w:val="002431BE"/>
    <w:rsid w:val="00243D9E"/>
    <w:rsid w:val="00244929"/>
    <w:rsid w:val="00245AEA"/>
    <w:rsid w:val="00246576"/>
    <w:rsid w:val="00246927"/>
    <w:rsid w:val="00250FC5"/>
    <w:rsid w:val="0025249E"/>
    <w:rsid w:val="00252A6F"/>
    <w:rsid w:val="00253B75"/>
    <w:rsid w:val="00257CCA"/>
    <w:rsid w:val="00265788"/>
    <w:rsid w:val="00265927"/>
    <w:rsid w:val="00265AD1"/>
    <w:rsid w:val="00265D69"/>
    <w:rsid w:val="0027105C"/>
    <w:rsid w:val="0027289D"/>
    <w:rsid w:val="00275606"/>
    <w:rsid w:val="002761AE"/>
    <w:rsid w:val="00277F9E"/>
    <w:rsid w:val="002806DE"/>
    <w:rsid w:val="002814A2"/>
    <w:rsid w:val="0028248C"/>
    <w:rsid w:val="002825CD"/>
    <w:rsid w:val="00284F4E"/>
    <w:rsid w:val="002862C8"/>
    <w:rsid w:val="00287687"/>
    <w:rsid w:val="002936D7"/>
    <w:rsid w:val="00293755"/>
    <w:rsid w:val="00295625"/>
    <w:rsid w:val="00295AF1"/>
    <w:rsid w:val="00296ECB"/>
    <w:rsid w:val="00297E01"/>
    <w:rsid w:val="002A12A2"/>
    <w:rsid w:val="002A1955"/>
    <w:rsid w:val="002A1A4E"/>
    <w:rsid w:val="002A2942"/>
    <w:rsid w:val="002A3D20"/>
    <w:rsid w:val="002A40A2"/>
    <w:rsid w:val="002A4726"/>
    <w:rsid w:val="002A53AA"/>
    <w:rsid w:val="002A6C9C"/>
    <w:rsid w:val="002B24C0"/>
    <w:rsid w:val="002B4B8D"/>
    <w:rsid w:val="002B56D9"/>
    <w:rsid w:val="002B5D56"/>
    <w:rsid w:val="002B7A16"/>
    <w:rsid w:val="002C012B"/>
    <w:rsid w:val="002C5A85"/>
    <w:rsid w:val="002C7619"/>
    <w:rsid w:val="002D2AAB"/>
    <w:rsid w:val="002D42DD"/>
    <w:rsid w:val="002D5761"/>
    <w:rsid w:val="002D73BC"/>
    <w:rsid w:val="002E1667"/>
    <w:rsid w:val="002E2004"/>
    <w:rsid w:val="002E2EDF"/>
    <w:rsid w:val="002E54A3"/>
    <w:rsid w:val="002E56E7"/>
    <w:rsid w:val="002E5CB5"/>
    <w:rsid w:val="002E6019"/>
    <w:rsid w:val="002E79EC"/>
    <w:rsid w:val="002F0B3C"/>
    <w:rsid w:val="002F0C36"/>
    <w:rsid w:val="002F35A7"/>
    <w:rsid w:val="002F3DB1"/>
    <w:rsid w:val="002F49A9"/>
    <w:rsid w:val="002F4D36"/>
    <w:rsid w:val="002F57D2"/>
    <w:rsid w:val="002F5940"/>
    <w:rsid w:val="002F7606"/>
    <w:rsid w:val="00300452"/>
    <w:rsid w:val="00303514"/>
    <w:rsid w:val="00303E0F"/>
    <w:rsid w:val="00306BA8"/>
    <w:rsid w:val="003070E0"/>
    <w:rsid w:val="0031162A"/>
    <w:rsid w:val="003119CE"/>
    <w:rsid w:val="003130BE"/>
    <w:rsid w:val="003131D2"/>
    <w:rsid w:val="00313A29"/>
    <w:rsid w:val="00320D0D"/>
    <w:rsid w:val="00321228"/>
    <w:rsid w:val="00322EC2"/>
    <w:rsid w:val="003248D8"/>
    <w:rsid w:val="00330D42"/>
    <w:rsid w:val="00332F94"/>
    <w:rsid w:val="0033334C"/>
    <w:rsid w:val="00333E5C"/>
    <w:rsid w:val="003348E7"/>
    <w:rsid w:val="00337AD2"/>
    <w:rsid w:val="00340F6E"/>
    <w:rsid w:val="00341906"/>
    <w:rsid w:val="00341B88"/>
    <w:rsid w:val="003449DD"/>
    <w:rsid w:val="0034604F"/>
    <w:rsid w:val="003464AB"/>
    <w:rsid w:val="00352DCF"/>
    <w:rsid w:val="003534E3"/>
    <w:rsid w:val="00354362"/>
    <w:rsid w:val="0035574D"/>
    <w:rsid w:val="00355DA1"/>
    <w:rsid w:val="00357099"/>
    <w:rsid w:val="00360358"/>
    <w:rsid w:val="0036066C"/>
    <w:rsid w:val="00361195"/>
    <w:rsid w:val="0036228E"/>
    <w:rsid w:val="003670AC"/>
    <w:rsid w:val="003670E8"/>
    <w:rsid w:val="00371CA0"/>
    <w:rsid w:val="0037247F"/>
    <w:rsid w:val="00372D2A"/>
    <w:rsid w:val="00375A59"/>
    <w:rsid w:val="00376161"/>
    <w:rsid w:val="00376284"/>
    <w:rsid w:val="00380C30"/>
    <w:rsid w:val="00381F75"/>
    <w:rsid w:val="00383F04"/>
    <w:rsid w:val="003855AE"/>
    <w:rsid w:val="00386513"/>
    <w:rsid w:val="00386CD9"/>
    <w:rsid w:val="00391EE8"/>
    <w:rsid w:val="00393639"/>
    <w:rsid w:val="00393D1E"/>
    <w:rsid w:val="003949E3"/>
    <w:rsid w:val="00394E19"/>
    <w:rsid w:val="003953C9"/>
    <w:rsid w:val="003A09A6"/>
    <w:rsid w:val="003A2130"/>
    <w:rsid w:val="003A2520"/>
    <w:rsid w:val="003A2576"/>
    <w:rsid w:val="003A4B6F"/>
    <w:rsid w:val="003A54FB"/>
    <w:rsid w:val="003A5F6F"/>
    <w:rsid w:val="003A62EC"/>
    <w:rsid w:val="003A6967"/>
    <w:rsid w:val="003B31F1"/>
    <w:rsid w:val="003B3DC6"/>
    <w:rsid w:val="003B6E62"/>
    <w:rsid w:val="003B7638"/>
    <w:rsid w:val="003C03D0"/>
    <w:rsid w:val="003C1150"/>
    <w:rsid w:val="003C22F6"/>
    <w:rsid w:val="003C2F8F"/>
    <w:rsid w:val="003C5461"/>
    <w:rsid w:val="003C583F"/>
    <w:rsid w:val="003C723F"/>
    <w:rsid w:val="003D3070"/>
    <w:rsid w:val="003D3B37"/>
    <w:rsid w:val="003D629C"/>
    <w:rsid w:val="003D64DC"/>
    <w:rsid w:val="003D7660"/>
    <w:rsid w:val="003E2252"/>
    <w:rsid w:val="003E5961"/>
    <w:rsid w:val="003E70CB"/>
    <w:rsid w:val="003E7426"/>
    <w:rsid w:val="003E75EC"/>
    <w:rsid w:val="003E77D1"/>
    <w:rsid w:val="003E7846"/>
    <w:rsid w:val="003E7B15"/>
    <w:rsid w:val="003F0256"/>
    <w:rsid w:val="003F046B"/>
    <w:rsid w:val="003F0CD8"/>
    <w:rsid w:val="003F0F34"/>
    <w:rsid w:val="003F3EDD"/>
    <w:rsid w:val="003F415B"/>
    <w:rsid w:val="003F56D7"/>
    <w:rsid w:val="003F716F"/>
    <w:rsid w:val="003F7957"/>
    <w:rsid w:val="003F7BE0"/>
    <w:rsid w:val="004001F1"/>
    <w:rsid w:val="00400D69"/>
    <w:rsid w:val="00404D4B"/>
    <w:rsid w:val="00404EFC"/>
    <w:rsid w:val="00405C80"/>
    <w:rsid w:val="004076D8"/>
    <w:rsid w:val="00407EBF"/>
    <w:rsid w:val="00413AB9"/>
    <w:rsid w:val="00413EA5"/>
    <w:rsid w:val="00414777"/>
    <w:rsid w:val="00415455"/>
    <w:rsid w:val="00416253"/>
    <w:rsid w:val="00420CC8"/>
    <w:rsid w:val="004215D4"/>
    <w:rsid w:val="00421AE8"/>
    <w:rsid w:val="004238D9"/>
    <w:rsid w:val="0042431E"/>
    <w:rsid w:val="00425311"/>
    <w:rsid w:val="00426280"/>
    <w:rsid w:val="00430384"/>
    <w:rsid w:val="004322CA"/>
    <w:rsid w:val="00432B86"/>
    <w:rsid w:val="004330DC"/>
    <w:rsid w:val="00433675"/>
    <w:rsid w:val="0043400A"/>
    <w:rsid w:val="004340C9"/>
    <w:rsid w:val="00434BA7"/>
    <w:rsid w:val="00434F3E"/>
    <w:rsid w:val="004362EE"/>
    <w:rsid w:val="00437993"/>
    <w:rsid w:val="004379EB"/>
    <w:rsid w:val="00442016"/>
    <w:rsid w:val="0044686C"/>
    <w:rsid w:val="00446993"/>
    <w:rsid w:val="00451503"/>
    <w:rsid w:val="00453D7B"/>
    <w:rsid w:val="004557F6"/>
    <w:rsid w:val="00455CF4"/>
    <w:rsid w:val="00457481"/>
    <w:rsid w:val="00457839"/>
    <w:rsid w:val="004601F2"/>
    <w:rsid w:val="00461AB1"/>
    <w:rsid w:val="00462102"/>
    <w:rsid w:val="004633F4"/>
    <w:rsid w:val="00463C36"/>
    <w:rsid w:val="00464218"/>
    <w:rsid w:val="00464567"/>
    <w:rsid w:val="0046457A"/>
    <w:rsid w:val="004645E9"/>
    <w:rsid w:val="00464CDE"/>
    <w:rsid w:val="00464E07"/>
    <w:rsid w:val="00467563"/>
    <w:rsid w:val="00467698"/>
    <w:rsid w:val="004677D4"/>
    <w:rsid w:val="00471B4C"/>
    <w:rsid w:val="00471FE2"/>
    <w:rsid w:val="0047229E"/>
    <w:rsid w:val="00472CCD"/>
    <w:rsid w:val="00473E7A"/>
    <w:rsid w:val="004770E6"/>
    <w:rsid w:val="00480500"/>
    <w:rsid w:val="00482697"/>
    <w:rsid w:val="004843A5"/>
    <w:rsid w:val="004849DF"/>
    <w:rsid w:val="00490DC2"/>
    <w:rsid w:val="00491BCF"/>
    <w:rsid w:val="00492B08"/>
    <w:rsid w:val="004933EA"/>
    <w:rsid w:val="00493F0A"/>
    <w:rsid w:val="00493F5A"/>
    <w:rsid w:val="00493FCF"/>
    <w:rsid w:val="004943F5"/>
    <w:rsid w:val="00494B6D"/>
    <w:rsid w:val="00494CC4"/>
    <w:rsid w:val="00496ECD"/>
    <w:rsid w:val="00497CEB"/>
    <w:rsid w:val="004A0221"/>
    <w:rsid w:val="004A0D02"/>
    <w:rsid w:val="004A1A99"/>
    <w:rsid w:val="004A21A1"/>
    <w:rsid w:val="004A2325"/>
    <w:rsid w:val="004A2586"/>
    <w:rsid w:val="004A2C1F"/>
    <w:rsid w:val="004A3243"/>
    <w:rsid w:val="004A6531"/>
    <w:rsid w:val="004A6BDD"/>
    <w:rsid w:val="004A7805"/>
    <w:rsid w:val="004A7DAA"/>
    <w:rsid w:val="004B063C"/>
    <w:rsid w:val="004B0A83"/>
    <w:rsid w:val="004B0A8B"/>
    <w:rsid w:val="004B5475"/>
    <w:rsid w:val="004B5543"/>
    <w:rsid w:val="004C0037"/>
    <w:rsid w:val="004C2253"/>
    <w:rsid w:val="004C35BC"/>
    <w:rsid w:val="004C4B3A"/>
    <w:rsid w:val="004C4D07"/>
    <w:rsid w:val="004C6143"/>
    <w:rsid w:val="004C6757"/>
    <w:rsid w:val="004C7FF7"/>
    <w:rsid w:val="004D3907"/>
    <w:rsid w:val="004D437E"/>
    <w:rsid w:val="004D56DC"/>
    <w:rsid w:val="004D762B"/>
    <w:rsid w:val="004E3F9B"/>
    <w:rsid w:val="004E5B6B"/>
    <w:rsid w:val="004F2E0E"/>
    <w:rsid w:val="004F5FBB"/>
    <w:rsid w:val="004F706C"/>
    <w:rsid w:val="0050054C"/>
    <w:rsid w:val="00500D6F"/>
    <w:rsid w:val="00503CF5"/>
    <w:rsid w:val="00504941"/>
    <w:rsid w:val="00504C26"/>
    <w:rsid w:val="00511007"/>
    <w:rsid w:val="00511809"/>
    <w:rsid w:val="0051350D"/>
    <w:rsid w:val="0051438D"/>
    <w:rsid w:val="00514A57"/>
    <w:rsid w:val="00515A8E"/>
    <w:rsid w:val="00516902"/>
    <w:rsid w:val="00521120"/>
    <w:rsid w:val="00521320"/>
    <w:rsid w:val="005214A8"/>
    <w:rsid w:val="00522229"/>
    <w:rsid w:val="005240A0"/>
    <w:rsid w:val="00524325"/>
    <w:rsid w:val="00526161"/>
    <w:rsid w:val="00526414"/>
    <w:rsid w:val="0052737D"/>
    <w:rsid w:val="00527417"/>
    <w:rsid w:val="00530415"/>
    <w:rsid w:val="005305B0"/>
    <w:rsid w:val="0053098B"/>
    <w:rsid w:val="00530B88"/>
    <w:rsid w:val="00531671"/>
    <w:rsid w:val="00533AD4"/>
    <w:rsid w:val="00533BD1"/>
    <w:rsid w:val="00533CE1"/>
    <w:rsid w:val="00540FD4"/>
    <w:rsid w:val="00543817"/>
    <w:rsid w:val="005442F5"/>
    <w:rsid w:val="005444F2"/>
    <w:rsid w:val="00545E78"/>
    <w:rsid w:val="0055285B"/>
    <w:rsid w:val="00554C32"/>
    <w:rsid w:val="00555140"/>
    <w:rsid w:val="00557E70"/>
    <w:rsid w:val="00557FE4"/>
    <w:rsid w:val="00562E8A"/>
    <w:rsid w:val="00564844"/>
    <w:rsid w:val="00570449"/>
    <w:rsid w:val="0057381D"/>
    <w:rsid w:val="00573BCC"/>
    <w:rsid w:val="00574525"/>
    <w:rsid w:val="00574566"/>
    <w:rsid w:val="005767DD"/>
    <w:rsid w:val="0058098C"/>
    <w:rsid w:val="00580AAC"/>
    <w:rsid w:val="005839FF"/>
    <w:rsid w:val="00583CE8"/>
    <w:rsid w:val="0058523E"/>
    <w:rsid w:val="00585FE2"/>
    <w:rsid w:val="0058653D"/>
    <w:rsid w:val="00586A2C"/>
    <w:rsid w:val="00586AB7"/>
    <w:rsid w:val="00587CA8"/>
    <w:rsid w:val="0059094C"/>
    <w:rsid w:val="005943DC"/>
    <w:rsid w:val="0059448B"/>
    <w:rsid w:val="0059511F"/>
    <w:rsid w:val="00597DBD"/>
    <w:rsid w:val="005A005A"/>
    <w:rsid w:val="005A0AE3"/>
    <w:rsid w:val="005A1ACF"/>
    <w:rsid w:val="005A2824"/>
    <w:rsid w:val="005A3AE3"/>
    <w:rsid w:val="005A475A"/>
    <w:rsid w:val="005A5594"/>
    <w:rsid w:val="005A7880"/>
    <w:rsid w:val="005B37AA"/>
    <w:rsid w:val="005B3DED"/>
    <w:rsid w:val="005B4853"/>
    <w:rsid w:val="005B52C3"/>
    <w:rsid w:val="005B7A72"/>
    <w:rsid w:val="005C02A7"/>
    <w:rsid w:val="005C134D"/>
    <w:rsid w:val="005C2150"/>
    <w:rsid w:val="005C43B6"/>
    <w:rsid w:val="005C47CF"/>
    <w:rsid w:val="005C7010"/>
    <w:rsid w:val="005D0589"/>
    <w:rsid w:val="005D0EDD"/>
    <w:rsid w:val="005D2096"/>
    <w:rsid w:val="005D2E59"/>
    <w:rsid w:val="005D7329"/>
    <w:rsid w:val="005E0AC3"/>
    <w:rsid w:val="005E346F"/>
    <w:rsid w:val="005E3CA3"/>
    <w:rsid w:val="005E50D5"/>
    <w:rsid w:val="005E5613"/>
    <w:rsid w:val="005E564E"/>
    <w:rsid w:val="005E5B70"/>
    <w:rsid w:val="005F0660"/>
    <w:rsid w:val="005F26FE"/>
    <w:rsid w:val="005F42BC"/>
    <w:rsid w:val="005F7FA1"/>
    <w:rsid w:val="0060046B"/>
    <w:rsid w:val="00602B4B"/>
    <w:rsid w:val="00602CD0"/>
    <w:rsid w:val="00604476"/>
    <w:rsid w:val="006051C3"/>
    <w:rsid w:val="0060653B"/>
    <w:rsid w:val="0060787B"/>
    <w:rsid w:val="00607B92"/>
    <w:rsid w:val="0061052C"/>
    <w:rsid w:val="00611153"/>
    <w:rsid w:val="00611182"/>
    <w:rsid w:val="00613362"/>
    <w:rsid w:val="0061381D"/>
    <w:rsid w:val="00613A1C"/>
    <w:rsid w:val="0061730E"/>
    <w:rsid w:val="006174C3"/>
    <w:rsid w:val="00620B0C"/>
    <w:rsid w:val="00621238"/>
    <w:rsid w:val="006214E0"/>
    <w:rsid w:val="00621B52"/>
    <w:rsid w:val="0062261E"/>
    <w:rsid w:val="0062279A"/>
    <w:rsid w:val="00622ACB"/>
    <w:rsid w:val="0062313A"/>
    <w:rsid w:val="00626775"/>
    <w:rsid w:val="006302BE"/>
    <w:rsid w:val="00630DDE"/>
    <w:rsid w:val="00632A50"/>
    <w:rsid w:val="006354B3"/>
    <w:rsid w:val="006363F9"/>
    <w:rsid w:val="00637239"/>
    <w:rsid w:val="00637C24"/>
    <w:rsid w:val="006402A8"/>
    <w:rsid w:val="00640B4D"/>
    <w:rsid w:val="00641D4F"/>
    <w:rsid w:val="00643839"/>
    <w:rsid w:val="00643C7D"/>
    <w:rsid w:val="00644AFE"/>
    <w:rsid w:val="00644CBA"/>
    <w:rsid w:val="006464EB"/>
    <w:rsid w:val="00652BF8"/>
    <w:rsid w:val="00653184"/>
    <w:rsid w:val="00654491"/>
    <w:rsid w:val="00654D1B"/>
    <w:rsid w:val="006552BD"/>
    <w:rsid w:val="00656F98"/>
    <w:rsid w:val="00657DBA"/>
    <w:rsid w:val="00660B92"/>
    <w:rsid w:val="006627D3"/>
    <w:rsid w:val="00663172"/>
    <w:rsid w:val="006652A1"/>
    <w:rsid w:val="00665839"/>
    <w:rsid w:val="0066641F"/>
    <w:rsid w:val="00667CE7"/>
    <w:rsid w:val="00671810"/>
    <w:rsid w:val="00671AF8"/>
    <w:rsid w:val="00671B75"/>
    <w:rsid w:val="006720AC"/>
    <w:rsid w:val="0067558E"/>
    <w:rsid w:val="0067669C"/>
    <w:rsid w:val="00676EEA"/>
    <w:rsid w:val="00677858"/>
    <w:rsid w:val="0068222F"/>
    <w:rsid w:val="0068407B"/>
    <w:rsid w:val="00684A65"/>
    <w:rsid w:val="006866A7"/>
    <w:rsid w:val="00686BA2"/>
    <w:rsid w:val="00690BDD"/>
    <w:rsid w:val="00691912"/>
    <w:rsid w:val="00691FF8"/>
    <w:rsid w:val="006931EC"/>
    <w:rsid w:val="00693321"/>
    <w:rsid w:val="00693BD1"/>
    <w:rsid w:val="0069463D"/>
    <w:rsid w:val="00697501"/>
    <w:rsid w:val="006A0E03"/>
    <w:rsid w:val="006A173F"/>
    <w:rsid w:val="006A4AF7"/>
    <w:rsid w:val="006A5397"/>
    <w:rsid w:val="006A5F20"/>
    <w:rsid w:val="006A79B7"/>
    <w:rsid w:val="006B0D44"/>
    <w:rsid w:val="006B0F68"/>
    <w:rsid w:val="006B1772"/>
    <w:rsid w:val="006B31CE"/>
    <w:rsid w:val="006B4068"/>
    <w:rsid w:val="006B676B"/>
    <w:rsid w:val="006B6B14"/>
    <w:rsid w:val="006B746A"/>
    <w:rsid w:val="006C077D"/>
    <w:rsid w:val="006C0EF7"/>
    <w:rsid w:val="006C19A5"/>
    <w:rsid w:val="006C3A6D"/>
    <w:rsid w:val="006C3DBF"/>
    <w:rsid w:val="006C4181"/>
    <w:rsid w:val="006C6043"/>
    <w:rsid w:val="006C7751"/>
    <w:rsid w:val="006D0575"/>
    <w:rsid w:val="006D107C"/>
    <w:rsid w:val="006D1443"/>
    <w:rsid w:val="006D56F5"/>
    <w:rsid w:val="006D7D20"/>
    <w:rsid w:val="006D7FA0"/>
    <w:rsid w:val="006E26AD"/>
    <w:rsid w:val="006E4860"/>
    <w:rsid w:val="006E4F48"/>
    <w:rsid w:val="006E50F3"/>
    <w:rsid w:val="006E5508"/>
    <w:rsid w:val="006E60E0"/>
    <w:rsid w:val="006E68E4"/>
    <w:rsid w:val="006F0111"/>
    <w:rsid w:val="006F29DE"/>
    <w:rsid w:val="006F48A6"/>
    <w:rsid w:val="006F4E60"/>
    <w:rsid w:val="006F6669"/>
    <w:rsid w:val="006F6D06"/>
    <w:rsid w:val="006F6FD6"/>
    <w:rsid w:val="006F70B4"/>
    <w:rsid w:val="00700635"/>
    <w:rsid w:val="00700F84"/>
    <w:rsid w:val="00701981"/>
    <w:rsid w:val="00701985"/>
    <w:rsid w:val="00701A8F"/>
    <w:rsid w:val="007024FC"/>
    <w:rsid w:val="007025B7"/>
    <w:rsid w:val="00703F21"/>
    <w:rsid w:val="007045E3"/>
    <w:rsid w:val="00704948"/>
    <w:rsid w:val="0070522B"/>
    <w:rsid w:val="00705378"/>
    <w:rsid w:val="0070602C"/>
    <w:rsid w:val="00706E7F"/>
    <w:rsid w:val="007078DD"/>
    <w:rsid w:val="00711A2C"/>
    <w:rsid w:val="00711AEE"/>
    <w:rsid w:val="00713217"/>
    <w:rsid w:val="00713BCF"/>
    <w:rsid w:val="00714090"/>
    <w:rsid w:val="00714B86"/>
    <w:rsid w:val="0071562C"/>
    <w:rsid w:val="007157CD"/>
    <w:rsid w:val="0071746D"/>
    <w:rsid w:val="00722268"/>
    <w:rsid w:val="00723A61"/>
    <w:rsid w:val="00723BE7"/>
    <w:rsid w:val="00723F9F"/>
    <w:rsid w:val="00724975"/>
    <w:rsid w:val="00724F80"/>
    <w:rsid w:val="007255F5"/>
    <w:rsid w:val="00725E77"/>
    <w:rsid w:val="007306E9"/>
    <w:rsid w:val="00731453"/>
    <w:rsid w:val="00731892"/>
    <w:rsid w:val="00735284"/>
    <w:rsid w:val="0073548A"/>
    <w:rsid w:val="00736C82"/>
    <w:rsid w:val="00736D45"/>
    <w:rsid w:val="007433B8"/>
    <w:rsid w:val="007450AC"/>
    <w:rsid w:val="00746074"/>
    <w:rsid w:val="00747DA2"/>
    <w:rsid w:val="00751A8C"/>
    <w:rsid w:val="007539CC"/>
    <w:rsid w:val="00755B6A"/>
    <w:rsid w:val="00755EA8"/>
    <w:rsid w:val="007567AD"/>
    <w:rsid w:val="0075681E"/>
    <w:rsid w:val="00760B43"/>
    <w:rsid w:val="0076147E"/>
    <w:rsid w:val="00762E23"/>
    <w:rsid w:val="00764258"/>
    <w:rsid w:val="007666EE"/>
    <w:rsid w:val="007704F6"/>
    <w:rsid w:val="0077394B"/>
    <w:rsid w:val="00774C7A"/>
    <w:rsid w:val="007754A9"/>
    <w:rsid w:val="0078186B"/>
    <w:rsid w:val="00782D96"/>
    <w:rsid w:val="00782E69"/>
    <w:rsid w:val="00786F4D"/>
    <w:rsid w:val="00787A5E"/>
    <w:rsid w:val="00790277"/>
    <w:rsid w:val="007909A2"/>
    <w:rsid w:val="00791D90"/>
    <w:rsid w:val="00793213"/>
    <w:rsid w:val="00793CAF"/>
    <w:rsid w:val="00795745"/>
    <w:rsid w:val="00795E6A"/>
    <w:rsid w:val="007960E1"/>
    <w:rsid w:val="00796EE6"/>
    <w:rsid w:val="00796F1B"/>
    <w:rsid w:val="007A18A8"/>
    <w:rsid w:val="007A18B6"/>
    <w:rsid w:val="007A1E2E"/>
    <w:rsid w:val="007A3801"/>
    <w:rsid w:val="007A3C77"/>
    <w:rsid w:val="007A4CA0"/>
    <w:rsid w:val="007B07DA"/>
    <w:rsid w:val="007B3A53"/>
    <w:rsid w:val="007B3B22"/>
    <w:rsid w:val="007B3F7B"/>
    <w:rsid w:val="007B4DF0"/>
    <w:rsid w:val="007B5E26"/>
    <w:rsid w:val="007B6AD9"/>
    <w:rsid w:val="007B73F0"/>
    <w:rsid w:val="007B7BB9"/>
    <w:rsid w:val="007C297A"/>
    <w:rsid w:val="007C3444"/>
    <w:rsid w:val="007C4B48"/>
    <w:rsid w:val="007C561F"/>
    <w:rsid w:val="007C6C39"/>
    <w:rsid w:val="007C73C1"/>
    <w:rsid w:val="007D2011"/>
    <w:rsid w:val="007D240B"/>
    <w:rsid w:val="007D538E"/>
    <w:rsid w:val="007D5FEC"/>
    <w:rsid w:val="007D657F"/>
    <w:rsid w:val="007D7086"/>
    <w:rsid w:val="007E07D9"/>
    <w:rsid w:val="007E1D36"/>
    <w:rsid w:val="007E417C"/>
    <w:rsid w:val="007E618C"/>
    <w:rsid w:val="007E65C7"/>
    <w:rsid w:val="007E6F9D"/>
    <w:rsid w:val="007E7372"/>
    <w:rsid w:val="007E7B01"/>
    <w:rsid w:val="007F011A"/>
    <w:rsid w:val="007F118A"/>
    <w:rsid w:val="007F1B29"/>
    <w:rsid w:val="007F342F"/>
    <w:rsid w:val="007F5586"/>
    <w:rsid w:val="007F5ACF"/>
    <w:rsid w:val="007F68A5"/>
    <w:rsid w:val="007F6E35"/>
    <w:rsid w:val="007F73B2"/>
    <w:rsid w:val="008040ED"/>
    <w:rsid w:val="00804AFA"/>
    <w:rsid w:val="00804B0E"/>
    <w:rsid w:val="00804E2C"/>
    <w:rsid w:val="00805EE3"/>
    <w:rsid w:val="00807765"/>
    <w:rsid w:val="008106DC"/>
    <w:rsid w:val="0081198C"/>
    <w:rsid w:val="00813D8F"/>
    <w:rsid w:val="00816A3D"/>
    <w:rsid w:val="00817733"/>
    <w:rsid w:val="00820309"/>
    <w:rsid w:val="008233AA"/>
    <w:rsid w:val="00823DE3"/>
    <w:rsid w:val="00825744"/>
    <w:rsid w:val="00825839"/>
    <w:rsid w:val="00826AB8"/>
    <w:rsid w:val="00827D53"/>
    <w:rsid w:val="00832C2F"/>
    <w:rsid w:val="00836426"/>
    <w:rsid w:val="00837625"/>
    <w:rsid w:val="008407F8"/>
    <w:rsid w:val="008417E4"/>
    <w:rsid w:val="0084239D"/>
    <w:rsid w:val="008426CB"/>
    <w:rsid w:val="0084520C"/>
    <w:rsid w:val="00846DE2"/>
    <w:rsid w:val="008472E3"/>
    <w:rsid w:val="0085086A"/>
    <w:rsid w:val="00850BE9"/>
    <w:rsid w:val="00851020"/>
    <w:rsid w:val="008513A7"/>
    <w:rsid w:val="00852DE0"/>
    <w:rsid w:val="00853EC7"/>
    <w:rsid w:val="0085402F"/>
    <w:rsid w:val="00854EE6"/>
    <w:rsid w:val="0085524F"/>
    <w:rsid w:val="00855739"/>
    <w:rsid w:val="00856A29"/>
    <w:rsid w:val="00856E0C"/>
    <w:rsid w:val="00860839"/>
    <w:rsid w:val="00860ECD"/>
    <w:rsid w:val="008626A8"/>
    <w:rsid w:val="0086375E"/>
    <w:rsid w:val="008638BA"/>
    <w:rsid w:val="008654F3"/>
    <w:rsid w:val="008658AA"/>
    <w:rsid w:val="00865EBC"/>
    <w:rsid w:val="00867DD8"/>
    <w:rsid w:val="00870346"/>
    <w:rsid w:val="0087174C"/>
    <w:rsid w:val="008733A3"/>
    <w:rsid w:val="00873533"/>
    <w:rsid w:val="0087374F"/>
    <w:rsid w:val="0087395A"/>
    <w:rsid w:val="00874D87"/>
    <w:rsid w:val="00874DDB"/>
    <w:rsid w:val="00875D82"/>
    <w:rsid w:val="00876576"/>
    <w:rsid w:val="0088165E"/>
    <w:rsid w:val="0088463D"/>
    <w:rsid w:val="0088468A"/>
    <w:rsid w:val="00887289"/>
    <w:rsid w:val="00887526"/>
    <w:rsid w:val="00887596"/>
    <w:rsid w:val="00892335"/>
    <w:rsid w:val="008923EE"/>
    <w:rsid w:val="008925F2"/>
    <w:rsid w:val="00893669"/>
    <w:rsid w:val="00896446"/>
    <w:rsid w:val="008A1690"/>
    <w:rsid w:val="008A29ED"/>
    <w:rsid w:val="008A365D"/>
    <w:rsid w:val="008A4032"/>
    <w:rsid w:val="008A5F2B"/>
    <w:rsid w:val="008A6C53"/>
    <w:rsid w:val="008A7724"/>
    <w:rsid w:val="008A796C"/>
    <w:rsid w:val="008B1E60"/>
    <w:rsid w:val="008B2A9A"/>
    <w:rsid w:val="008B33A7"/>
    <w:rsid w:val="008B36EF"/>
    <w:rsid w:val="008B3965"/>
    <w:rsid w:val="008B42D5"/>
    <w:rsid w:val="008B4670"/>
    <w:rsid w:val="008B4A7A"/>
    <w:rsid w:val="008B4BCF"/>
    <w:rsid w:val="008B6642"/>
    <w:rsid w:val="008B6F56"/>
    <w:rsid w:val="008C229B"/>
    <w:rsid w:val="008C2AD4"/>
    <w:rsid w:val="008C2D12"/>
    <w:rsid w:val="008C404F"/>
    <w:rsid w:val="008D014C"/>
    <w:rsid w:val="008D0283"/>
    <w:rsid w:val="008D0574"/>
    <w:rsid w:val="008D3CF5"/>
    <w:rsid w:val="008D5553"/>
    <w:rsid w:val="008D587C"/>
    <w:rsid w:val="008D5CD3"/>
    <w:rsid w:val="008E0C00"/>
    <w:rsid w:val="008E18AC"/>
    <w:rsid w:val="008E3ECC"/>
    <w:rsid w:val="008E5112"/>
    <w:rsid w:val="008E62C0"/>
    <w:rsid w:val="008E6632"/>
    <w:rsid w:val="008F1B78"/>
    <w:rsid w:val="008F2177"/>
    <w:rsid w:val="008F348E"/>
    <w:rsid w:val="008F388D"/>
    <w:rsid w:val="008F4186"/>
    <w:rsid w:val="008F5D58"/>
    <w:rsid w:val="008F71AE"/>
    <w:rsid w:val="008F7745"/>
    <w:rsid w:val="00901040"/>
    <w:rsid w:val="00901372"/>
    <w:rsid w:val="00902A86"/>
    <w:rsid w:val="009043F2"/>
    <w:rsid w:val="00905B5B"/>
    <w:rsid w:val="009113FF"/>
    <w:rsid w:val="0091429E"/>
    <w:rsid w:val="009145D4"/>
    <w:rsid w:val="00920D4E"/>
    <w:rsid w:val="00930458"/>
    <w:rsid w:val="00930CD9"/>
    <w:rsid w:val="009326B4"/>
    <w:rsid w:val="009330CE"/>
    <w:rsid w:val="0093453F"/>
    <w:rsid w:val="00937708"/>
    <w:rsid w:val="009401FD"/>
    <w:rsid w:val="009426AB"/>
    <w:rsid w:val="009428E3"/>
    <w:rsid w:val="009431F8"/>
    <w:rsid w:val="00944218"/>
    <w:rsid w:val="00944EE8"/>
    <w:rsid w:val="0094741B"/>
    <w:rsid w:val="009514AF"/>
    <w:rsid w:val="00953750"/>
    <w:rsid w:val="00953B9E"/>
    <w:rsid w:val="00954E6B"/>
    <w:rsid w:val="0095586F"/>
    <w:rsid w:val="00956E14"/>
    <w:rsid w:val="0096008E"/>
    <w:rsid w:val="009616BA"/>
    <w:rsid w:val="0096293A"/>
    <w:rsid w:val="0096295B"/>
    <w:rsid w:val="00962EC1"/>
    <w:rsid w:val="009638CA"/>
    <w:rsid w:val="00963E2D"/>
    <w:rsid w:val="0096606F"/>
    <w:rsid w:val="009674E1"/>
    <w:rsid w:val="00970B6E"/>
    <w:rsid w:val="00972951"/>
    <w:rsid w:val="00973127"/>
    <w:rsid w:val="00975038"/>
    <w:rsid w:val="00975712"/>
    <w:rsid w:val="00976BA2"/>
    <w:rsid w:val="00977A87"/>
    <w:rsid w:val="009803BE"/>
    <w:rsid w:val="00980583"/>
    <w:rsid w:val="00981F4D"/>
    <w:rsid w:val="00982089"/>
    <w:rsid w:val="00982EF1"/>
    <w:rsid w:val="00984B56"/>
    <w:rsid w:val="00985270"/>
    <w:rsid w:val="0098580B"/>
    <w:rsid w:val="00985D45"/>
    <w:rsid w:val="00987AAF"/>
    <w:rsid w:val="00990D58"/>
    <w:rsid w:val="009911FB"/>
    <w:rsid w:val="009919C0"/>
    <w:rsid w:val="009919FF"/>
    <w:rsid w:val="00992E43"/>
    <w:rsid w:val="00994129"/>
    <w:rsid w:val="009941EA"/>
    <w:rsid w:val="00994563"/>
    <w:rsid w:val="0099492B"/>
    <w:rsid w:val="009A38D8"/>
    <w:rsid w:val="009A42BE"/>
    <w:rsid w:val="009A48A8"/>
    <w:rsid w:val="009A5079"/>
    <w:rsid w:val="009A6150"/>
    <w:rsid w:val="009A65FA"/>
    <w:rsid w:val="009A7B87"/>
    <w:rsid w:val="009B09BB"/>
    <w:rsid w:val="009B23AB"/>
    <w:rsid w:val="009B5186"/>
    <w:rsid w:val="009B661A"/>
    <w:rsid w:val="009B7364"/>
    <w:rsid w:val="009B7816"/>
    <w:rsid w:val="009C12F8"/>
    <w:rsid w:val="009C3385"/>
    <w:rsid w:val="009D0E4F"/>
    <w:rsid w:val="009D3625"/>
    <w:rsid w:val="009D4146"/>
    <w:rsid w:val="009D5EB9"/>
    <w:rsid w:val="009D5F58"/>
    <w:rsid w:val="009D681B"/>
    <w:rsid w:val="009D705F"/>
    <w:rsid w:val="009E19BA"/>
    <w:rsid w:val="009E2004"/>
    <w:rsid w:val="009E578B"/>
    <w:rsid w:val="009F2877"/>
    <w:rsid w:val="009F2EAC"/>
    <w:rsid w:val="00A00B4E"/>
    <w:rsid w:val="00A0121D"/>
    <w:rsid w:val="00A03865"/>
    <w:rsid w:val="00A04603"/>
    <w:rsid w:val="00A04FB7"/>
    <w:rsid w:val="00A05024"/>
    <w:rsid w:val="00A108E5"/>
    <w:rsid w:val="00A10C00"/>
    <w:rsid w:val="00A11AA5"/>
    <w:rsid w:val="00A11B0C"/>
    <w:rsid w:val="00A1324F"/>
    <w:rsid w:val="00A145E8"/>
    <w:rsid w:val="00A1516D"/>
    <w:rsid w:val="00A15BEC"/>
    <w:rsid w:val="00A15FB4"/>
    <w:rsid w:val="00A21014"/>
    <w:rsid w:val="00A21CCF"/>
    <w:rsid w:val="00A2684F"/>
    <w:rsid w:val="00A27709"/>
    <w:rsid w:val="00A309BB"/>
    <w:rsid w:val="00A31D6B"/>
    <w:rsid w:val="00A332E9"/>
    <w:rsid w:val="00A35F0B"/>
    <w:rsid w:val="00A36DCC"/>
    <w:rsid w:val="00A37F17"/>
    <w:rsid w:val="00A41D6D"/>
    <w:rsid w:val="00A45071"/>
    <w:rsid w:val="00A4524F"/>
    <w:rsid w:val="00A454A7"/>
    <w:rsid w:val="00A45F99"/>
    <w:rsid w:val="00A460A4"/>
    <w:rsid w:val="00A462E4"/>
    <w:rsid w:val="00A471E2"/>
    <w:rsid w:val="00A4769A"/>
    <w:rsid w:val="00A47934"/>
    <w:rsid w:val="00A501CB"/>
    <w:rsid w:val="00A50F07"/>
    <w:rsid w:val="00A54C3A"/>
    <w:rsid w:val="00A55947"/>
    <w:rsid w:val="00A57BB9"/>
    <w:rsid w:val="00A61628"/>
    <w:rsid w:val="00A622B8"/>
    <w:rsid w:val="00A64BDD"/>
    <w:rsid w:val="00A64DFC"/>
    <w:rsid w:val="00A64E99"/>
    <w:rsid w:val="00A65027"/>
    <w:rsid w:val="00A654DF"/>
    <w:rsid w:val="00A65B0E"/>
    <w:rsid w:val="00A65FC9"/>
    <w:rsid w:val="00A66ECB"/>
    <w:rsid w:val="00A67487"/>
    <w:rsid w:val="00A67839"/>
    <w:rsid w:val="00A74D62"/>
    <w:rsid w:val="00A75DA5"/>
    <w:rsid w:val="00A75FC0"/>
    <w:rsid w:val="00A81EA8"/>
    <w:rsid w:val="00A830C6"/>
    <w:rsid w:val="00A83162"/>
    <w:rsid w:val="00A83520"/>
    <w:rsid w:val="00A83AB7"/>
    <w:rsid w:val="00A85265"/>
    <w:rsid w:val="00A85F24"/>
    <w:rsid w:val="00A9149C"/>
    <w:rsid w:val="00A92B41"/>
    <w:rsid w:val="00A93DF1"/>
    <w:rsid w:val="00A94B34"/>
    <w:rsid w:val="00AA0098"/>
    <w:rsid w:val="00AA0CB0"/>
    <w:rsid w:val="00AA122F"/>
    <w:rsid w:val="00AA2B34"/>
    <w:rsid w:val="00AA52C6"/>
    <w:rsid w:val="00AA5778"/>
    <w:rsid w:val="00AA59DC"/>
    <w:rsid w:val="00AA60A7"/>
    <w:rsid w:val="00AA6D45"/>
    <w:rsid w:val="00AA713A"/>
    <w:rsid w:val="00AB0C58"/>
    <w:rsid w:val="00AB11BA"/>
    <w:rsid w:val="00AB37F7"/>
    <w:rsid w:val="00AB3954"/>
    <w:rsid w:val="00AB7872"/>
    <w:rsid w:val="00AC196B"/>
    <w:rsid w:val="00AC57BF"/>
    <w:rsid w:val="00AC5EA4"/>
    <w:rsid w:val="00AC78BE"/>
    <w:rsid w:val="00AD0049"/>
    <w:rsid w:val="00AD05CE"/>
    <w:rsid w:val="00AD1E6B"/>
    <w:rsid w:val="00AD2743"/>
    <w:rsid w:val="00AD4BD9"/>
    <w:rsid w:val="00AD7632"/>
    <w:rsid w:val="00AE00F1"/>
    <w:rsid w:val="00AE07D1"/>
    <w:rsid w:val="00AE0EDD"/>
    <w:rsid w:val="00AE1E0C"/>
    <w:rsid w:val="00AE309D"/>
    <w:rsid w:val="00AF1113"/>
    <w:rsid w:val="00AF25E3"/>
    <w:rsid w:val="00AF4555"/>
    <w:rsid w:val="00AF5F45"/>
    <w:rsid w:val="00AF7910"/>
    <w:rsid w:val="00B0032B"/>
    <w:rsid w:val="00B0077A"/>
    <w:rsid w:val="00B00D34"/>
    <w:rsid w:val="00B0148B"/>
    <w:rsid w:val="00B02719"/>
    <w:rsid w:val="00B033C3"/>
    <w:rsid w:val="00B057EC"/>
    <w:rsid w:val="00B05EB0"/>
    <w:rsid w:val="00B0634E"/>
    <w:rsid w:val="00B11D66"/>
    <w:rsid w:val="00B14B67"/>
    <w:rsid w:val="00B15B87"/>
    <w:rsid w:val="00B1779C"/>
    <w:rsid w:val="00B177CB"/>
    <w:rsid w:val="00B21047"/>
    <w:rsid w:val="00B21929"/>
    <w:rsid w:val="00B2539C"/>
    <w:rsid w:val="00B25658"/>
    <w:rsid w:val="00B266FD"/>
    <w:rsid w:val="00B27585"/>
    <w:rsid w:val="00B27B03"/>
    <w:rsid w:val="00B33004"/>
    <w:rsid w:val="00B333F1"/>
    <w:rsid w:val="00B3505F"/>
    <w:rsid w:val="00B40122"/>
    <w:rsid w:val="00B41299"/>
    <w:rsid w:val="00B42FAD"/>
    <w:rsid w:val="00B43FD2"/>
    <w:rsid w:val="00B446B7"/>
    <w:rsid w:val="00B45119"/>
    <w:rsid w:val="00B457A5"/>
    <w:rsid w:val="00B45C20"/>
    <w:rsid w:val="00B47F84"/>
    <w:rsid w:val="00B505F1"/>
    <w:rsid w:val="00B52A67"/>
    <w:rsid w:val="00B52DAB"/>
    <w:rsid w:val="00B538CD"/>
    <w:rsid w:val="00B54040"/>
    <w:rsid w:val="00B5474A"/>
    <w:rsid w:val="00B550C7"/>
    <w:rsid w:val="00B5764A"/>
    <w:rsid w:val="00B60955"/>
    <w:rsid w:val="00B60DC6"/>
    <w:rsid w:val="00B6108C"/>
    <w:rsid w:val="00B61DB2"/>
    <w:rsid w:val="00B62137"/>
    <w:rsid w:val="00B62149"/>
    <w:rsid w:val="00B65140"/>
    <w:rsid w:val="00B729AE"/>
    <w:rsid w:val="00B74BF8"/>
    <w:rsid w:val="00B751D1"/>
    <w:rsid w:val="00B75BFC"/>
    <w:rsid w:val="00B77BE7"/>
    <w:rsid w:val="00B77CF1"/>
    <w:rsid w:val="00B826F7"/>
    <w:rsid w:val="00B82F67"/>
    <w:rsid w:val="00B85D3A"/>
    <w:rsid w:val="00B86F09"/>
    <w:rsid w:val="00B919B6"/>
    <w:rsid w:val="00B92A9D"/>
    <w:rsid w:val="00B92EA5"/>
    <w:rsid w:val="00B93FED"/>
    <w:rsid w:val="00B94467"/>
    <w:rsid w:val="00B94AE9"/>
    <w:rsid w:val="00B950D5"/>
    <w:rsid w:val="00B971F7"/>
    <w:rsid w:val="00BA0C0D"/>
    <w:rsid w:val="00BA1EEA"/>
    <w:rsid w:val="00BA3460"/>
    <w:rsid w:val="00BA40B0"/>
    <w:rsid w:val="00BA49A6"/>
    <w:rsid w:val="00BB0F3E"/>
    <w:rsid w:val="00BB1CFD"/>
    <w:rsid w:val="00BB2FE8"/>
    <w:rsid w:val="00BB36DD"/>
    <w:rsid w:val="00BB4465"/>
    <w:rsid w:val="00BB6E43"/>
    <w:rsid w:val="00BC04E2"/>
    <w:rsid w:val="00BC0812"/>
    <w:rsid w:val="00BC14E0"/>
    <w:rsid w:val="00BC4739"/>
    <w:rsid w:val="00BC69FC"/>
    <w:rsid w:val="00BC72B3"/>
    <w:rsid w:val="00BD0F5B"/>
    <w:rsid w:val="00BD1746"/>
    <w:rsid w:val="00BD2D2B"/>
    <w:rsid w:val="00BD309C"/>
    <w:rsid w:val="00BD3D7A"/>
    <w:rsid w:val="00BD5BE8"/>
    <w:rsid w:val="00BD771C"/>
    <w:rsid w:val="00BD7A1D"/>
    <w:rsid w:val="00BE28E9"/>
    <w:rsid w:val="00BE309D"/>
    <w:rsid w:val="00BE3B2F"/>
    <w:rsid w:val="00BE453E"/>
    <w:rsid w:val="00BE55D3"/>
    <w:rsid w:val="00BE60E7"/>
    <w:rsid w:val="00BE65AF"/>
    <w:rsid w:val="00BE6E86"/>
    <w:rsid w:val="00BE731D"/>
    <w:rsid w:val="00BE7FD6"/>
    <w:rsid w:val="00BF37FE"/>
    <w:rsid w:val="00BF3A76"/>
    <w:rsid w:val="00BF3ADB"/>
    <w:rsid w:val="00BF422C"/>
    <w:rsid w:val="00BF4F97"/>
    <w:rsid w:val="00C0038B"/>
    <w:rsid w:val="00C01B22"/>
    <w:rsid w:val="00C0434C"/>
    <w:rsid w:val="00C048AA"/>
    <w:rsid w:val="00C04A31"/>
    <w:rsid w:val="00C071F5"/>
    <w:rsid w:val="00C07234"/>
    <w:rsid w:val="00C073CD"/>
    <w:rsid w:val="00C109D7"/>
    <w:rsid w:val="00C12E4B"/>
    <w:rsid w:val="00C12F7D"/>
    <w:rsid w:val="00C13D66"/>
    <w:rsid w:val="00C14D94"/>
    <w:rsid w:val="00C21FAB"/>
    <w:rsid w:val="00C25C7F"/>
    <w:rsid w:val="00C26941"/>
    <w:rsid w:val="00C27822"/>
    <w:rsid w:val="00C30E0D"/>
    <w:rsid w:val="00C31DCA"/>
    <w:rsid w:val="00C3234C"/>
    <w:rsid w:val="00C3323D"/>
    <w:rsid w:val="00C37641"/>
    <w:rsid w:val="00C37729"/>
    <w:rsid w:val="00C37F3E"/>
    <w:rsid w:val="00C43CD9"/>
    <w:rsid w:val="00C43E5D"/>
    <w:rsid w:val="00C4642F"/>
    <w:rsid w:val="00C46B70"/>
    <w:rsid w:val="00C46E8D"/>
    <w:rsid w:val="00C46F33"/>
    <w:rsid w:val="00C510E1"/>
    <w:rsid w:val="00C52D63"/>
    <w:rsid w:val="00C53471"/>
    <w:rsid w:val="00C55053"/>
    <w:rsid w:val="00C55AE7"/>
    <w:rsid w:val="00C56474"/>
    <w:rsid w:val="00C61A29"/>
    <w:rsid w:val="00C67AFE"/>
    <w:rsid w:val="00C71A02"/>
    <w:rsid w:val="00C7485C"/>
    <w:rsid w:val="00C7501C"/>
    <w:rsid w:val="00C75D9E"/>
    <w:rsid w:val="00C81551"/>
    <w:rsid w:val="00C81F08"/>
    <w:rsid w:val="00C831A0"/>
    <w:rsid w:val="00C83485"/>
    <w:rsid w:val="00C838B4"/>
    <w:rsid w:val="00C84BD0"/>
    <w:rsid w:val="00C85894"/>
    <w:rsid w:val="00C86E24"/>
    <w:rsid w:val="00C87337"/>
    <w:rsid w:val="00C902A5"/>
    <w:rsid w:val="00C91F22"/>
    <w:rsid w:val="00C92EC9"/>
    <w:rsid w:val="00C937B2"/>
    <w:rsid w:val="00C93E98"/>
    <w:rsid w:val="00C949FA"/>
    <w:rsid w:val="00C94EB5"/>
    <w:rsid w:val="00C95972"/>
    <w:rsid w:val="00CA01F2"/>
    <w:rsid w:val="00CA165C"/>
    <w:rsid w:val="00CA1EE8"/>
    <w:rsid w:val="00CA497A"/>
    <w:rsid w:val="00CA4CE9"/>
    <w:rsid w:val="00CA5288"/>
    <w:rsid w:val="00CA52D8"/>
    <w:rsid w:val="00CA5373"/>
    <w:rsid w:val="00CA5D36"/>
    <w:rsid w:val="00CA702D"/>
    <w:rsid w:val="00CB0600"/>
    <w:rsid w:val="00CB3168"/>
    <w:rsid w:val="00CB4E1D"/>
    <w:rsid w:val="00CB6676"/>
    <w:rsid w:val="00CB76A0"/>
    <w:rsid w:val="00CB799D"/>
    <w:rsid w:val="00CC1AFE"/>
    <w:rsid w:val="00CC27F8"/>
    <w:rsid w:val="00CC29DB"/>
    <w:rsid w:val="00CC2D33"/>
    <w:rsid w:val="00CC516F"/>
    <w:rsid w:val="00CD02F7"/>
    <w:rsid w:val="00CD1B53"/>
    <w:rsid w:val="00CD1EE3"/>
    <w:rsid w:val="00CD24A6"/>
    <w:rsid w:val="00CD2DA6"/>
    <w:rsid w:val="00CD74F4"/>
    <w:rsid w:val="00CD79F0"/>
    <w:rsid w:val="00CD7F92"/>
    <w:rsid w:val="00CE048C"/>
    <w:rsid w:val="00CE0AEC"/>
    <w:rsid w:val="00CE1733"/>
    <w:rsid w:val="00CE1F7E"/>
    <w:rsid w:val="00CE2029"/>
    <w:rsid w:val="00CE2300"/>
    <w:rsid w:val="00CE26B9"/>
    <w:rsid w:val="00CE389A"/>
    <w:rsid w:val="00CE5642"/>
    <w:rsid w:val="00CE6AA8"/>
    <w:rsid w:val="00CF0174"/>
    <w:rsid w:val="00CF13D9"/>
    <w:rsid w:val="00CF247C"/>
    <w:rsid w:val="00CF28A5"/>
    <w:rsid w:val="00CF320C"/>
    <w:rsid w:val="00CF3BE3"/>
    <w:rsid w:val="00CF3D78"/>
    <w:rsid w:val="00CF475B"/>
    <w:rsid w:val="00CF4F8C"/>
    <w:rsid w:val="00CF5AAB"/>
    <w:rsid w:val="00CF6BC3"/>
    <w:rsid w:val="00CF6FA6"/>
    <w:rsid w:val="00D01C03"/>
    <w:rsid w:val="00D02C9A"/>
    <w:rsid w:val="00D02E7D"/>
    <w:rsid w:val="00D045C8"/>
    <w:rsid w:val="00D05956"/>
    <w:rsid w:val="00D06FAD"/>
    <w:rsid w:val="00D1100D"/>
    <w:rsid w:val="00D1341D"/>
    <w:rsid w:val="00D15E5B"/>
    <w:rsid w:val="00D17E90"/>
    <w:rsid w:val="00D215DA"/>
    <w:rsid w:val="00D21F14"/>
    <w:rsid w:val="00D22D8A"/>
    <w:rsid w:val="00D23DAC"/>
    <w:rsid w:val="00D27AE9"/>
    <w:rsid w:val="00D3633C"/>
    <w:rsid w:val="00D36A25"/>
    <w:rsid w:val="00D37B53"/>
    <w:rsid w:val="00D40CCC"/>
    <w:rsid w:val="00D415A4"/>
    <w:rsid w:val="00D41CB9"/>
    <w:rsid w:val="00D43D95"/>
    <w:rsid w:val="00D52780"/>
    <w:rsid w:val="00D538E6"/>
    <w:rsid w:val="00D54358"/>
    <w:rsid w:val="00D563AD"/>
    <w:rsid w:val="00D563ED"/>
    <w:rsid w:val="00D6035B"/>
    <w:rsid w:val="00D62220"/>
    <w:rsid w:val="00D629B2"/>
    <w:rsid w:val="00D62B37"/>
    <w:rsid w:val="00D638C8"/>
    <w:rsid w:val="00D758FB"/>
    <w:rsid w:val="00D75D76"/>
    <w:rsid w:val="00D80477"/>
    <w:rsid w:val="00D85882"/>
    <w:rsid w:val="00D86484"/>
    <w:rsid w:val="00D86C33"/>
    <w:rsid w:val="00D91D71"/>
    <w:rsid w:val="00D93A53"/>
    <w:rsid w:val="00D96CE5"/>
    <w:rsid w:val="00D96E66"/>
    <w:rsid w:val="00D9739F"/>
    <w:rsid w:val="00D97E25"/>
    <w:rsid w:val="00DA04A3"/>
    <w:rsid w:val="00DA57E7"/>
    <w:rsid w:val="00DA57F6"/>
    <w:rsid w:val="00DA65B1"/>
    <w:rsid w:val="00DA717A"/>
    <w:rsid w:val="00DA7607"/>
    <w:rsid w:val="00DB03D4"/>
    <w:rsid w:val="00DB062B"/>
    <w:rsid w:val="00DB0820"/>
    <w:rsid w:val="00DB2488"/>
    <w:rsid w:val="00DB441F"/>
    <w:rsid w:val="00DB6659"/>
    <w:rsid w:val="00DB6D9A"/>
    <w:rsid w:val="00DB790C"/>
    <w:rsid w:val="00DC11DA"/>
    <w:rsid w:val="00DC51B6"/>
    <w:rsid w:val="00DC58A6"/>
    <w:rsid w:val="00DC673A"/>
    <w:rsid w:val="00DC7794"/>
    <w:rsid w:val="00DD2892"/>
    <w:rsid w:val="00DD42AD"/>
    <w:rsid w:val="00DD4C85"/>
    <w:rsid w:val="00DE1810"/>
    <w:rsid w:val="00DE7F11"/>
    <w:rsid w:val="00DF0593"/>
    <w:rsid w:val="00DF18EB"/>
    <w:rsid w:val="00DF6206"/>
    <w:rsid w:val="00DF76FE"/>
    <w:rsid w:val="00E027F0"/>
    <w:rsid w:val="00E02C11"/>
    <w:rsid w:val="00E02D62"/>
    <w:rsid w:val="00E03F9E"/>
    <w:rsid w:val="00E05231"/>
    <w:rsid w:val="00E077B8"/>
    <w:rsid w:val="00E107CF"/>
    <w:rsid w:val="00E11706"/>
    <w:rsid w:val="00E11BE3"/>
    <w:rsid w:val="00E11EBB"/>
    <w:rsid w:val="00E1495D"/>
    <w:rsid w:val="00E15393"/>
    <w:rsid w:val="00E16D46"/>
    <w:rsid w:val="00E20647"/>
    <w:rsid w:val="00E2192B"/>
    <w:rsid w:val="00E253AC"/>
    <w:rsid w:val="00E259BF"/>
    <w:rsid w:val="00E26E9A"/>
    <w:rsid w:val="00E304A5"/>
    <w:rsid w:val="00E309F9"/>
    <w:rsid w:val="00E31417"/>
    <w:rsid w:val="00E31432"/>
    <w:rsid w:val="00E32E65"/>
    <w:rsid w:val="00E3365C"/>
    <w:rsid w:val="00E33C39"/>
    <w:rsid w:val="00E36270"/>
    <w:rsid w:val="00E37C37"/>
    <w:rsid w:val="00E4210E"/>
    <w:rsid w:val="00E44A36"/>
    <w:rsid w:val="00E46706"/>
    <w:rsid w:val="00E477E9"/>
    <w:rsid w:val="00E47D9A"/>
    <w:rsid w:val="00E50DE3"/>
    <w:rsid w:val="00E51E82"/>
    <w:rsid w:val="00E552DC"/>
    <w:rsid w:val="00E62960"/>
    <w:rsid w:val="00E62EFB"/>
    <w:rsid w:val="00E63327"/>
    <w:rsid w:val="00E65DDB"/>
    <w:rsid w:val="00E670FF"/>
    <w:rsid w:val="00E676E9"/>
    <w:rsid w:val="00E73756"/>
    <w:rsid w:val="00E739E5"/>
    <w:rsid w:val="00E7469C"/>
    <w:rsid w:val="00E7643F"/>
    <w:rsid w:val="00E80959"/>
    <w:rsid w:val="00E82623"/>
    <w:rsid w:val="00E83C1E"/>
    <w:rsid w:val="00E843CF"/>
    <w:rsid w:val="00E84719"/>
    <w:rsid w:val="00E85C5A"/>
    <w:rsid w:val="00E85DCE"/>
    <w:rsid w:val="00E863CA"/>
    <w:rsid w:val="00E87250"/>
    <w:rsid w:val="00E901E4"/>
    <w:rsid w:val="00E91ECB"/>
    <w:rsid w:val="00E93EA2"/>
    <w:rsid w:val="00E94BD9"/>
    <w:rsid w:val="00E966F0"/>
    <w:rsid w:val="00E978DD"/>
    <w:rsid w:val="00EA2090"/>
    <w:rsid w:val="00EA2332"/>
    <w:rsid w:val="00EA27F1"/>
    <w:rsid w:val="00EB03A8"/>
    <w:rsid w:val="00EB0BF1"/>
    <w:rsid w:val="00EB0C8D"/>
    <w:rsid w:val="00EB1EA2"/>
    <w:rsid w:val="00EB2B3F"/>
    <w:rsid w:val="00EB7615"/>
    <w:rsid w:val="00EB7E84"/>
    <w:rsid w:val="00EC09A6"/>
    <w:rsid w:val="00EC1260"/>
    <w:rsid w:val="00EC1651"/>
    <w:rsid w:val="00EC27FC"/>
    <w:rsid w:val="00EC2929"/>
    <w:rsid w:val="00EC2E5C"/>
    <w:rsid w:val="00EC3C5E"/>
    <w:rsid w:val="00EC3CE0"/>
    <w:rsid w:val="00EC434F"/>
    <w:rsid w:val="00EC5132"/>
    <w:rsid w:val="00EC598E"/>
    <w:rsid w:val="00EC63E3"/>
    <w:rsid w:val="00EC694C"/>
    <w:rsid w:val="00EC76B1"/>
    <w:rsid w:val="00ED3F70"/>
    <w:rsid w:val="00ED4640"/>
    <w:rsid w:val="00ED4AB6"/>
    <w:rsid w:val="00EE0D9B"/>
    <w:rsid w:val="00EE1DE4"/>
    <w:rsid w:val="00EE3AB7"/>
    <w:rsid w:val="00EE53C1"/>
    <w:rsid w:val="00EE61B1"/>
    <w:rsid w:val="00EE63DA"/>
    <w:rsid w:val="00EE7BC2"/>
    <w:rsid w:val="00EF1F3A"/>
    <w:rsid w:val="00EF6061"/>
    <w:rsid w:val="00EF6DAB"/>
    <w:rsid w:val="00EF7B90"/>
    <w:rsid w:val="00F006C5"/>
    <w:rsid w:val="00F01EE0"/>
    <w:rsid w:val="00F03546"/>
    <w:rsid w:val="00F035F1"/>
    <w:rsid w:val="00F048BA"/>
    <w:rsid w:val="00F05028"/>
    <w:rsid w:val="00F060A5"/>
    <w:rsid w:val="00F07935"/>
    <w:rsid w:val="00F10739"/>
    <w:rsid w:val="00F10970"/>
    <w:rsid w:val="00F10FC5"/>
    <w:rsid w:val="00F11126"/>
    <w:rsid w:val="00F15754"/>
    <w:rsid w:val="00F1696B"/>
    <w:rsid w:val="00F176C6"/>
    <w:rsid w:val="00F20CD4"/>
    <w:rsid w:val="00F20E0D"/>
    <w:rsid w:val="00F213BA"/>
    <w:rsid w:val="00F24241"/>
    <w:rsid w:val="00F246F5"/>
    <w:rsid w:val="00F247A5"/>
    <w:rsid w:val="00F25798"/>
    <w:rsid w:val="00F26A02"/>
    <w:rsid w:val="00F30F1D"/>
    <w:rsid w:val="00F31380"/>
    <w:rsid w:val="00F3219D"/>
    <w:rsid w:val="00F32887"/>
    <w:rsid w:val="00F33F05"/>
    <w:rsid w:val="00F3412D"/>
    <w:rsid w:val="00F35175"/>
    <w:rsid w:val="00F41534"/>
    <w:rsid w:val="00F43ECF"/>
    <w:rsid w:val="00F44991"/>
    <w:rsid w:val="00F472A3"/>
    <w:rsid w:val="00F5228B"/>
    <w:rsid w:val="00F5342D"/>
    <w:rsid w:val="00F55C29"/>
    <w:rsid w:val="00F566D1"/>
    <w:rsid w:val="00F56E16"/>
    <w:rsid w:val="00F57306"/>
    <w:rsid w:val="00F57FD1"/>
    <w:rsid w:val="00F60488"/>
    <w:rsid w:val="00F6079D"/>
    <w:rsid w:val="00F612D9"/>
    <w:rsid w:val="00F61EBF"/>
    <w:rsid w:val="00F6237F"/>
    <w:rsid w:val="00F63A7C"/>
    <w:rsid w:val="00F651CC"/>
    <w:rsid w:val="00F66F57"/>
    <w:rsid w:val="00F67E2D"/>
    <w:rsid w:val="00F67FCF"/>
    <w:rsid w:val="00F70852"/>
    <w:rsid w:val="00F70DA9"/>
    <w:rsid w:val="00F71697"/>
    <w:rsid w:val="00F7179E"/>
    <w:rsid w:val="00F76249"/>
    <w:rsid w:val="00F771FA"/>
    <w:rsid w:val="00F7794B"/>
    <w:rsid w:val="00F80C6D"/>
    <w:rsid w:val="00F81D51"/>
    <w:rsid w:val="00F82125"/>
    <w:rsid w:val="00F831AC"/>
    <w:rsid w:val="00F83304"/>
    <w:rsid w:val="00F839E4"/>
    <w:rsid w:val="00F85175"/>
    <w:rsid w:val="00F86E17"/>
    <w:rsid w:val="00F93C1A"/>
    <w:rsid w:val="00F947E3"/>
    <w:rsid w:val="00F94EC9"/>
    <w:rsid w:val="00F956D1"/>
    <w:rsid w:val="00F963BB"/>
    <w:rsid w:val="00F96B79"/>
    <w:rsid w:val="00FA6122"/>
    <w:rsid w:val="00FA63A0"/>
    <w:rsid w:val="00FA67CE"/>
    <w:rsid w:val="00FA77E1"/>
    <w:rsid w:val="00FA7C22"/>
    <w:rsid w:val="00FB07BD"/>
    <w:rsid w:val="00FB0973"/>
    <w:rsid w:val="00FB3289"/>
    <w:rsid w:val="00FB32A9"/>
    <w:rsid w:val="00FB3401"/>
    <w:rsid w:val="00FB454E"/>
    <w:rsid w:val="00FB550D"/>
    <w:rsid w:val="00FB77E4"/>
    <w:rsid w:val="00FC0873"/>
    <w:rsid w:val="00FC1CF8"/>
    <w:rsid w:val="00FC35DE"/>
    <w:rsid w:val="00FC4F04"/>
    <w:rsid w:val="00FC5283"/>
    <w:rsid w:val="00FC6C0D"/>
    <w:rsid w:val="00FD006B"/>
    <w:rsid w:val="00FD01E3"/>
    <w:rsid w:val="00FD0CB5"/>
    <w:rsid w:val="00FD2258"/>
    <w:rsid w:val="00FD233F"/>
    <w:rsid w:val="00FD2EEA"/>
    <w:rsid w:val="00FD3E4F"/>
    <w:rsid w:val="00FD6A55"/>
    <w:rsid w:val="00FD711D"/>
    <w:rsid w:val="00FD7233"/>
    <w:rsid w:val="00FE1FDA"/>
    <w:rsid w:val="00FE5932"/>
    <w:rsid w:val="00FE6AF6"/>
    <w:rsid w:val="00FF027C"/>
    <w:rsid w:val="00FF1F0F"/>
    <w:rsid w:val="00FF252A"/>
    <w:rsid w:val="00FF3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D4AFC0"/>
  <w15:docId w15:val="{57BF4FF8-EA56-468E-A71A-F47A18641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B62149"/>
    <w:pPr>
      <w:spacing w:after="200" w:line="276" w:lineRule="auto"/>
      <w:ind w:firstLine="0"/>
      <w:jc w:val="left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62149"/>
    <w:pPr>
      <w:ind w:firstLine="0"/>
      <w:jc w:val="left"/>
    </w:pPr>
    <w:rPr>
      <w:rFonts w:asciiTheme="minorHAnsi" w:hAnsiTheme="minorHAnsi"/>
      <w:sz w:val="22"/>
    </w:rPr>
  </w:style>
  <w:style w:type="character" w:customStyle="1" w:styleId="2115pt">
    <w:name w:val="Основной текст (2) + 11;5 pt"/>
    <w:basedOn w:val="a0"/>
    <w:rsid w:val="00B62149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ConsPlusNonformat">
    <w:name w:val="ConsPlusNonformat"/>
    <w:rsid w:val="00B62149"/>
    <w:pPr>
      <w:widowControl w:val="0"/>
      <w:autoSpaceDE w:val="0"/>
      <w:autoSpaceDN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B62149"/>
    <w:pPr>
      <w:spacing w:after="160" w:line="259" w:lineRule="auto"/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B62149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B62149"/>
    <w:rPr>
      <w:rFonts w:asciiTheme="minorHAnsi" w:hAnsiTheme="minorHAnsi"/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B62149"/>
    <w:rPr>
      <w:vertAlign w:val="superscript"/>
    </w:rPr>
  </w:style>
  <w:style w:type="character" w:styleId="a8">
    <w:name w:val="Hyperlink"/>
    <w:basedOn w:val="a0"/>
    <w:uiPriority w:val="99"/>
    <w:unhideWhenUsed/>
    <w:rsid w:val="00B62149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B621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62149"/>
    <w:rPr>
      <w:rFonts w:asciiTheme="minorHAnsi" w:hAnsiTheme="minorHAnsi"/>
      <w:sz w:val="22"/>
    </w:rPr>
  </w:style>
  <w:style w:type="paragraph" w:styleId="ab">
    <w:name w:val="footer"/>
    <w:basedOn w:val="a"/>
    <w:link w:val="ac"/>
    <w:uiPriority w:val="99"/>
    <w:unhideWhenUsed/>
    <w:rsid w:val="00B621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62149"/>
    <w:rPr>
      <w:rFonts w:asciiTheme="minorHAnsi" w:hAnsiTheme="minorHAnsi"/>
      <w:sz w:val="22"/>
    </w:rPr>
  </w:style>
  <w:style w:type="paragraph" w:styleId="ad">
    <w:name w:val="Balloon Text"/>
    <w:basedOn w:val="a"/>
    <w:link w:val="ae"/>
    <w:uiPriority w:val="99"/>
    <w:semiHidden/>
    <w:unhideWhenUsed/>
    <w:rsid w:val="008765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765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www.tsouz.ru/" TargetMode="External"/><Relationship Id="rId2" Type="http://schemas.openxmlformats.org/officeDocument/2006/relationships/hyperlink" Target="http://www.tsouz.ru/" TargetMode="External"/><Relationship Id="rId1" Type="http://schemas.openxmlformats.org/officeDocument/2006/relationships/hyperlink" Target="http://www.tsouz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1269</Words>
  <Characters>7239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Дубченко Александр Евгеньевич</dc:creator>
  <cp:lastModifiedBy>Чаплинская София Сергеевна</cp:lastModifiedBy>
  <cp:revision>22</cp:revision>
  <cp:lastPrinted>2018-01-30T11:58:00Z</cp:lastPrinted>
  <dcterms:created xsi:type="dcterms:W3CDTF">2018-01-16T13:04:00Z</dcterms:created>
  <dcterms:modified xsi:type="dcterms:W3CDTF">2018-01-31T10:36:00Z</dcterms:modified>
</cp:coreProperties>
</file>